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4A9" w:rsidRPr="00A67477" w:rsidRDefault="007A14A9" w:rsidP="007A14A9">
      <w:pPr>
        <w:jc w:val="left"/>
        <w:rPr>
          <w:rFonts w:ascii="ＭＳ ゴシック" w:eastAsia="ＭＳ ゴシック" w:hAnsi="ＭＳ ゴシック"/>
          <w:b/>
          <w:bCs/>
          <w:sz w:val="18"/>
          <w:szCs w:val="18"/>
          <w:highlight w:val="lightGray"/>
        </w:rPr>
      </w:pPr>
      <w:bookmarkStart w:id="0" w:name="_GoBack"/>
      <w:bookmarkEnd w:id="0"/>
      <w:r w:rsidRPr="00B24191">
        <w:rPr>
          <w:b/>
          <w:bCs/>
          <w:color w:val="F2F2F2"/>
          <w:sz w:val="18"/>
          <w:szCs w:val="18"/>
          <w:highlight w:val="darkRed"/>
          <w:bdr w:val="single" w:sz="4" w:space="0" w:color="auto"/>
        </w:rPr>
        <w:t xml:space="preserve">　</w:t>
      </w:r>
      <w:r w:rsidRPr="00A67477">
        <w:rPr>
          <w:rFonts w:ascii="ＭＳ ゴシック" w:eastAsia="ＭＳ ゴシック" w:hAnsi="ＭＳ ゴシック"/>
          <w:b/>
          <w:bCs/>
          <w:color w:val="F2F2F2"/>
          <w:sz w:val="18"/>
          <w:szCs w:val="18"/>
          <w:highlight w:val="darkRed"/>
          <w:bdr w:val="single" w:sz="4" w:space="0" w:color="auto"/>
        </w:rPr>
        <w:t>2021年11月7日（日）</w:t>
      </w:r>
      <w:r w:rsidR="00420FE5" w:rsidRPr="00A67477">
        <w:rPr>
          <w:rFonts w:ascii="ＭＳ ゴシック" w:eastAsia="ＭＳ ゴシック" w:hAnsi="ＭＳ ゴシック" w:hint="eastAsia"/>
          <w:b/>
          <w:bCs/>
          <w:color w:val="F2F2F2"/>
          <w:sz w:val="18"/>
          <w:szCs w:val="18"/>
          <w:highlight w:val="darkRed"/>
          <w:bdr w:val="single" w:sz="4" w:space="0" w:color="auto"/>
        </w:rPr>
        <w:t>②</w:t>
      </w:r>
      <w:r w:rsidRPr="00A67477">
        <w:rPr>
          <w:rFonts w:ascii="ＭＳ ゴシック" w:eastAsia="ＭＳ ゴシック" w:hAnsi="ＭＳ ゴシック"/>
          <w:b/>
          <w:bCs/>
          <w:color w:val="F2F2F2"/>
          <w:sz w:val="18"/>
          <w:szCs w:val="18"/>
          <w:highlight w:val="darkRed"/>
          <w:bdr w:val="single" w:sz="4" w:space="0" w:color="auto"/>
        </w:rPr>
        <w:t xml:space="preserve">　　　　　　　　　　　　　</w:t>
      </w:r>
    </w:p>
    <w:p w:rsidR="00ED5848" w:rsidRPr="00E87D07" w:rsidRDefault="00ED5848" w:rsidP="00ED5848">
      <w:pPr>
        <w:spacing w:line="0" w:lineRule="atLeast"/>
        <w:jc w:val="left"/>
        <w:rPr>
          <w:b/>
          <w:bCs/>
          <w:sz w:val="18"/>
          <w:szCs w:val="18"/>
        </w:rPr>
      </w:pPr>
      <w:r w:rsidRPr="00B24191">
        <w:rPr>
          <w:sz w:val="18"/>
          <w:szCs w:val="18"/>
        </w:rPr>
        <w:t>（</w:t>
      </w:r>
      <w:r w:rsidRPr="00E87D07">
        <w:rPr>
          <w:sz w:val="18"/>
          <w:szCs w:val="18"/>
        </w:rPr>
        <w:t>自由論題報告は報告</w:t>
      </w:r>
      <w:r w:rsidRPr="00E87D07">
        <w:rPr>
          <w:sz w:val="18"/>
          <w:szCs w:val="18"/>
        </w:rPr>
        <w:t>20</w:t>
      </w:r>
      <w:r w:rsidRPr="00E87D07">
        <w:rPr>
          <w:sz w:val="18"/>
          <w:szCs w:val="18"/>
        </w:rPr>
        <w:t>分・質疑応答</w:t>
      </w:r>
      <w:r w:rsidRPr="00E87D07">
        <w:rPr>
          <w:sz w:val="18"/>
          <w:szCs w:val="18"/>
        </w:rPr>
        <w:t>10</w:t>
      </w:r>
      <w:r w:rsidRPr="00E87D07">
        <w:rPr>
          <w:sz w:val="18"/>
          <w:szCs w:val="18"/>
        </w:rPr>
        <w:t>分</w:t>
      </w:r>
      <w:r w:rsidRPr="00B24191">
        <w:rPr>
          <w:sz w:val="18"/>
          <w:szCs w:val="18"/>
        </w:rPr>
        <w:t>）</w:t>
      </w:r>
    </w:p>
    <w:p w:rsidR="00145863" w:rsidRPr="00B67889" w:rsidRDefault="00145863" w:rsidP="00145863">
      <w:pPr>
        <w:spacing w:line="0" w:lineRule="atLeast"/>
        <w:jc w:val="left"/>
        <w:rPr>
          <w:rFonts w:ascii="ＭＳ ゴシック" w:eastAsia="ＭＳ ゴシック" w:hAnsi="ＭＳ ゴシック"/>
          <w:sz w:val="18"/>
          <w:szCs w:val="18"/>
        </w:rPr>
      </w:pPr>
      <w:r w:rsidRPr="00B67889">
        <w:rPr>
          <w:rFonts w:ascii="ＭＳ ゴシック" w:eastAsia="ＭＳ ゴシック" w:hAnsi="ＭＳ ゴシック"/>
          <w:sz w:val="18"/>
          <w:szCs w:val="18"/>
          <w:highlight w:val="lightGray"/>
        </w:rPr>
        <w:t>自由論題報告</w:t>
      </w:r>
      <w:r>
        <w:rPr>
          <w:rFonts w:ascii="ＭＳ ゴシック" w:eastAsia="ＭＳ ゴシック" w:hAnsi="ＭＳ ゴシック" w:cs="ＭＳ 明朝" w:hint="eastAsia"/>
          <w:sz w:val="18"/>
          <w:szCs w:val="18"/>
          <w:highlight w:val="lightGray"/>
        </w:rPr>
        <w:t>Ⅳ</w:t>
      </w:r>
      <w:r w:rsidRPr="00B67889">
        <w:rPr>
          <w:rFonts w:ascii="ＭＳ ゴシック" w:eastAsia="ＭＳ ゴシック" w:hAnsi="ＭＳ ゴシック"/>
          <w:sz w:val="18"/>
          <w:szCs w:val="18"/>
          <w:highlight w:val="lightGray"/>
        </w:rPr>
        <w:t xml:space="preserve">　　　　　　　　　　　　　　　　　　　　　　　　　　　　　　　　　　　　　　　　　　　　　　　　　　　</w:t>
      </w:r>
      <w:r w:rsidRPr="00B67889">
        <w:rPr>
          <w:rFonts w:ascii="ＭＳ ゴシック" w:eastAsia="ＭＳ ゴシック" w:hAnsi="ＭＳ ゴシック"/>
          <w:sz w:val="18"/>
          <w:szCs w:val="18"/>
        </w:rPr>
        <w:t xml:space="preserve">　</w:t>
      </w:r>
    </w:p>
    <w:p w:rsidR="00145863" w:rsidRDefault="00145863" w:rsidP="00145863">
      <w:pPr>
        <w:spacing w:line="0" w:lineRule="atLeast"/>
        <w:jc w:val="left"/>
        <w:rPr>
          <w:sz w:val="18"/>
          <w:szCs w:val="18"/>
        </w:rPr>
      </w:pPr>
      <w:r>
        <w:rPr>
          <w:rFonts w:hint="eastAsia"/>
          <w:sz w:val="18"/>
          <w:szCs w:val="18"/>
        </w:rPr>
        <w:t xml:space="preserve">　</w:t>
      </w:r>
      <w:r w:rsidRPr="00B24191">
        <w:rPr>
          <w:sz w:val="18"/>
          <w:szCs w:val="18"/>
        </w:rPr>
        <w:t>司</w:t>
      </w:r>
      <w:r>
        <w:rPr>
          <w:rFonts w:hint="eastAsia"/>
          <w:sz w:val="18"/>
          <w:szCs w:val="18"/>
        </w:rPr>
        <w:t xml:space="preserve">　</w:t>
      </w:r>
      <w:r w:rsidRPr="00B24191">
        <w:rPr>
          <w:sz w:val="18"/>
          <w:szCs w:val="18"/>
        </w:rPr>
        <w:t>会：内野</w:t>
      </w:r>
      <w:r>
        <w:rPr>
          <w:rFonts w:hint="eastAsia"/>
          <w:sz w:val="18"/>
          <w:szCs w:val="18"/>
        </w:rPr>
        <w:t xml:space="preserve">　</w:t>
      </w:r>
      <w:r w:rsidRPr="00B24191">
        <w:rPr>
          <w:sz w:val="18"/>
          <w:szCs w:val="18"/>
        </w:rPr>
        <w:t>一樹（立教大学）</w:t>
      </w:r>
    </w:p>
    <w:p w:rsidR="00145863" w:rsidRDefault="00145863" w:rsidP="00145863">
      <w:pPr>
        <w:spacing w:line="0" w:lineRule="atLeast"/>
        <w:jc w:val="left"/>
        <w:rPr>
          <w:sz w:val="18"/>
          <w:szCs w:val="18"/>
        </w:rPr>
      </w:pPr>
    </w:p>
    <w:p w:rsidR="00145863" w:rsidRPr="00A67477" w:rsidRDefault="00145863" w:rsidP="00145863">
      <w:pPr>
        <w:spacing w:line="0" w:lineRule="atLeast"/>
        <w:rPr>
          <w:rFonts w:ascii="ＭＳ ゴシック" w:eastAsia="ＭＳ ゴシック" w:hAnsi="ＭＳ ゴシック"/>
          <w:sz w:val="18"/>
          <w:szCs w:val="18"/>
        </w:rPr>
      </w:pPr>
      <w:r w:rsidRPr="00A67477">
        <w:rPr>
          <w:rFonts w:ascii="ＭＳ ゴシック" w:eastAsia="ＭＳ ゴシック" w:hAnsi="ＭＳ ゴシック" w:hint="eastAsia"/>
          <w:sz w:val="18"/>
          <w:szCs w:val="18"/>
        </w:rPr>
        <w:t>【</w:t>
      </w:r>
      <w:r w:rsidRPr="00A67477">
        <w:rPr>
          <w:rFonts w:ascii="ＭＳ ゴシック" w:eastAsia="ＭＳ ゴシック" w:hAnsi="ＭＳ ゴシック"/>
          <w:sz w:val="18"/>
          <w:szCs w:val="18"/>
        </w:rPr>
        <w:t>第</w:t>
      </w:r>
      <w:r>
        <w:rPr>
          <w:rFonts w:ascii="ＭＳ ゴシック" w:eastAsia="ＭＳ ゴシック" w:hAnsi="ＭＳ ゴシック"/>
          <w:sz w:val="18"/>
          <w:szCs w:val="18"/>
        </w:rPr>
        <w:t>7</w:t>
      </w:r>
      <w:r w:rsidRPr="00A67477">
        <w:rPr>
          <w:rFonts w:ascii="ＭＳ ゴシック" w:eastAsia="ＭＳ ゴシック" w:hAnsi="ＭＳ ゴシック"/>
          <w:sz w:val="18"/>
          <w:szCs w:val="18"/>
        </w:rPr>
        <w:t>報告</w:t>
      </w:r>
      <w:r w:rsidRPr="00A67477">
        <w:rPr>
          <w:rFonts w:ascii="ＭＳ ゴシック" w:eastAsia="ＭＳ ゴシック" w:hAnsi="ＭＳ ゴシック" w:hint="eastAsia"/>
          <w:sz w:val="18"/>
          <w:szCs w:val="18"/>
        </w:rPr>
        <w:t>】</w:t>
      </w:r>
      <w:r w:rsidRPr="00A67477">
        <w:rPr>
          <w:rFonts w:ascii="ＭＳ ゴシック" w:eastAsia="ＭＳ ゴシック" w:hAnsi="ＭＳ ゴシック"/>
          <w:sz w:val="18"/>
          <w:szCs w:val="18"/>
        </w:rPr>
        <w:t>1</w:t>
      </w:r>
      <w:r>
        <w:rPr>
          <w:rFonts w:ascii="ＭＳ ゴシック" w:eastAsia="ＭＳ ゴシック" w:hAnsi="ＭＳ ゴシック"/>
          <w:sz w:val="18"/>
          <w:szCs w:val="18"/>
        </w:rPr>
        <w:t>5</w:t>
      </w:r>
      <w:r w:rsidRPr="00A67477">
        <w:rPr>
          <w:rFonts w:ascii="ＭＳ ゴシック" w:eastAsia="ＭＳ ゴシック" w:hAnsi="ＭＳ ゴシック"/>
          <w:sz w:val="18"/>
          <w:szCs w:val="18"/>
        </w:rPr>
        <w:t>：</w:t>
      </w:r>
      <w:r>
        <w:rPr>
          <w:rFonts w:ascii="ＭＳ ゴシック" w:eastAsia="ＭＳ ゴシック" w:hAnsi="ＭＳ ゴシック" w:hint="eastAsia"/>
          <w:sz w:val="18"/>
          <w:szCs w:val="18"/>
        </w:rPr>
        <w:t>1</w:t>
      </w:r>
      <w:r>
        <w:rPr>
          <w:rFonts w:ascii="ＭＳ ゴシック" w:eastAsia="ＭＳ ゴシック" w:hAnsi="ＭＳ ゴシック"/>
          <w:sz w:val="18"/>
          <w:szCs w:val="18"/>
        </w:rPr>
        <w:t>5</w:t>
      </w:r>
      <w:r w:rsidRPr="00A67477">
        <w:rPr>
          <w:rFonts w:ascii="ＭＳ ゴシック" w:eastAsia="ＭＳ ゴシック" w:hAnsi="ＭＳ ゴシック" w:hint="eastAsia"/>
          <w:sz w:val="18"/>
          <w:szCs w:val="18"/>
        </w:rPr>
        <w:t>－</w:t>
      </w:r>
      <w:r w:rsidRPr="00A67477">
        <w:rPr>
          <w:rFonts w:ascii="ＭＳ ゴシック" w:eastAsia="ＭＳ ゴシック" w:hAnsi="ＭＳ ゴシック"/>
          <w:sz w:val="18"/>
          <w:szCs w:val="18"/>
        </w:rPr>
        <w:t>1</w:t>
      </w:r>
      <w:r>
        <w:rPr>
          <w:rFonts w:ascii="ＭＳ ゴシック" w:eastAsia="ＭＳ ゴシック" w:hAnsi="ＭＳ ゴシック"/>
          <w:sz w:val="18"/>
          <w:szCs w:val="18"/>
        </w:rPr>
        <w:t>5</w:t>
      </w:r>
      <w:r w:rsidRPr="00A67477">
        <w:rPr>
          <w:rFonts w:ascii="ＭＳ ゴシック" w:eastAsia="ＭＳ ゴシック" w:hAnsi="ＭＳ ゴシック"/>
          <w:sz w:val="18"/>
          <w:szCs w:val="18"/>
        </w:rPr>
        <w:t>：</w:t>
      </w:r>
      <w:r>
        <w:rPr>
          <w:rFonts w:ascii="ＭＳ ゴシック" w:eastAsia="ＭＳ ゴシック" w:hAnsi="ＭＳ ゴシック" w:hint="eastAsia"/>
          <w:sz w:val="18"/>
          <w:szCs w:val="18"/>
        </w:rPr>
        <w:t>4</w:t>
      </w:r>
      <w:r>
        <w:rPr>
          <w:rFonts w:ascii="ＭＳ ゴシック" w:eastAsia="ＭＳ ゴシック" w:hAnsi="ＭＳ ゴシック"/>
          <w:sz w:val="18"/>
          <w:szCs w:val="18"/>
        </w:rPr>
        <w:t>5</w:t>
      </w:r>
      <w:r w:rsidRPr="00A67477">
        <w:rPr>
          <w:rFonts w:ascii="ＭＳ ゴシック" w:eastAsia="ＭＳ ゴシック" w:hAnsi="ＭＳ ゴシック" w:hint="eastAsia"/>
          <w:sz w:val="18"/>
          <w:szCs w:val="18"/>
        </w:rPr>
        <w:t xml:space="preserve">　　</w:t>
      </w:r>
    </w:p>
    <w:p w:rsidR="00145863" w:rsidRPr="00975EC6" w:rsidRDefault="00145863" w:rsidP="00145863">
      <w:pPr>
        <w:spacing w:line="0" w:lineRule="atLeast"/>
        <w:rPr>
          <w:sz w:val="18"/>
          <w:szCs w:val="18"/>
        </w:rPr>
      </w:pPr>
      <w:r>
        <w:rPr>
          <w:rFonts w:hint="eastAsia"/>
          <w:sz w:val="18"/>
          <w:szCs w:val="18"/>
        </w:rPr>
        <w:t xml:space="preserve">　</w:t>
      </w:r>
      <w:r w:rsidRPr="00975EC6">
        <w:rPr>
          <w:sz w:val="18"/>
          <w:szCs w:val="18"/>
        </w:rPr>
        <w:t>水野</w:t>
      </w:r>
      <w:r>
        <w:rPr>
          <w:rFonts w:hint="eastAsia"/>
          <w:sz w:val="18"/>
          <w:szCs w:val="18"/>
        </w:rPr>
        <w:t xml:space="preserve">　</w:t>
      </w:r>
      <w:r w:rsidRPr="00975EC6">
        <w:rPr>
          <w:sz w:val="18"/>
          <w:szCs w:val="18"/>
        </w:rPr>
        <w:t>真実（熊本学園大学）</w:t>
      </w:r>
      <w:r w:rsidRPr="00975EC6">
        <w:rPr>
          <w:sz w:val="18"/>
          <w:szCs w:val="18"/>
        </w:rPr>
        <w:tab/>
      </w:r>
    </w:p>
    <w:p w:rsidR="00145863" w:rsidRPr="00975EC6" w:rsidRDefault="00145863" w:rsidP="00145863">
      <w:pPr>
        <w:spacing w:line="0" w:lineRule="atLeast"/>
        <w:rPr>
          <w:sz w:val="18"/>
          <w:szCs w:val="18"/>
        </w:rPr>
      </w:pPr>
      <w:r>
        <w:rPr>
          <w:rFonts w:hint="eastAsia"/>
          <w:sz w:val="18"/>
          <w:szCs w:val="18"/>
        </w:rPr>
        <w:t>「</w:t>
      </w:r>
      <w:r w:rsidRPr="00975EC6">
        <w:rPr>
          <w:sz w:val="18"/>
          <w:szCs w:val="18"/>
        </w:rPr>
        <w:t>患者別収益性分析のための病院</w:t>
      </w:r>
      <w:r w:rsidRPr="00975EC6">
        <w:rPr>
          <w:sz w:val="18"/>
          <w:szCs w:val="18"/>
        </w:rPr>
        <w:t>TDABC</w:t>
      </w:r>
      <w:r w:rsidRPr="00975EC6">
        <w:rPr>
          <w:sz w:val="18"/>
          <w:szCs w:val="18"/>
        </w:rPr>
        <w:t>の改良</w:t>
      </w:r>
      <w:r>
        <w:rPr>
          <w:rFonts w:hint="eastAsia"/>
          <w:sz w:val="18"/>
          <w:szCs w:val="18"/>
        </w:rPr>
        <w:t xml:space="preserve">　</w:t>
      </w:r>
      <w:r w:rsidRPr="00975EC6">
        <w:rPr>
          <w:sz w:val="18"/>
          <w:szCs w:val="18"/>
        </w:rPr>
        <w:t>―DPC</w:t>
      </w:r>
      <w:r w:rsidRPr="00975EC6">
        <w:rPr>
          <w:sz w:val="18"/>
          <w:szCs w:val="18"/>
        </w:rPr>
        <w:t>モデルから手術システムモデルへ</w:t>
      </w:r>
      <w:r w:rsidRPr="00975EC6">
        <w:rPr>
          <w:sz w:val="18"/>
          <w:szCs w:val="18"/>
        </w:rPr>
        <w:t>―</w:t>
      </w:r>
      <w:r>
        <w:rPr>
          <w:rFonts w:hint="eastAsia"/>
          <w:sz w:val="18"/>
          <w:szCs w:val="18"/>
        </w:rPr>
        <w:t>」</w:t>
      </w:r>
    </w:p>
    <w:p w:rsidR="00145863" w:rsidRDefault="00145863" w:rsidP="00145863">
      <w:pPr>
        <w:spacing w:line="0" w:lineRule="atLeast"/>
        <w:jc w:val="center"/>
        <w:rPr>
          <w:sz w:val="18"/>
          <w:szCs w:val="18"/>
        </w:rPr>
      </w:pPr>
    </w:p>
    <w:p w:rsidR="00145863" w:rsidRPr="00A67477" w:rsidRDefault="00145863" w:rsidP="00145863">
      <w:pPr>
        <w:spacing w:line="0" w:lineRule="atLeas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67477">
        <w:rPr>
          <w:rFonts w:ascii="ＭＳ ゴシック" w:eastAsia="ＭＳ ゴシック" w:hAnsi="ＭＳ ゴシック"/>
          <w:sz w:val="18"/>
          <w:szCs w:val="18"/>
        </w:rPr>
        <w:t>第</w:t>
      </w:r>
      <w:r>
        <w:rPr>
          <w:rFonts w:ascii="ＭＳ ゴシック" w:eastAsia="ＭＳ ゴシック" w:hAnsi="ＭＳ ゴシック" w:hint="eastAsia"/>
          <w:sz w:val="18"/>
          <w:szCs w:val="18"/>
        </w:rPr>
        <w:t>8</w:t>
      </w:r>
      <w:r w:rsidRPr="00A67477">
        <w:rPr>
          <w:rFonts w:ascii="ＭＳ ゴシック" w:eastAsia="ＭＳ ゴシック" w:hAnsi="ＭＳ ゴシック"/>
          <w:sz w:val="18"/>
          <w:szCs w:val="18"/>
        </w:rPr>
        <w:t>報告</w:t>
      </w:r>
      <w:r w:rsidRPr="00A67477">
        <w:rPr>
          <w:rFonts w:ascii="ＭＳ ゴシック" w:eastAsia="ＭＳ ゴシック" w:hAnsi="ＭＳ ゴシック" w:hint="eastAsia"/>
          <w:sz w:val="18"/>
          <w:szCs w:val="18"/>
        </w:rPr>
        <w:t>】</w:t>
      </w:r>
      <w:r w:rsidRPr="00A67477">
        <w:rPr>
          <w:rFonts w:ascii="ＭＳ ゴシック" w:eastAsia="ＭＳ ゴシック" w:hAnsi="ＭＳ ゴシック"/>
          <w:sz w:val="18"/>
          <w:szCs w:val="18"/>
        </w:rPr>
        <w:t>1</w:t>
      </w:r>
      <w:r>
        <w:rPr>
          <w:rFonts w:ascii="ＭＳ ゴシック" w:eastAsia="ＭＳ ゴシック" w:hAnsi="ＭＳ ゴシック"/>
          <w:sz w:val="18"/>
          <w:szCs w:val="18"/>
        </w:rPr>
        <w:t>5</w:t>
      </w:r>
      <w:r w:rsidRPr="00A67477">
        <w:rPr>
          <w:rFonts w:ascii="ＭＳ ゴシック" w:eastAsia="ＭＳ ゴシック" w:hAnsi="ＭＳ ゴシック"/>
          <w:sz w:val="18"/>
          <w:szCs w:val="18"/>
        </w:rPr>
        <w:t>：</w:t>
      </w:r>
      <w:r>
        <w:rPr>
          <w:rFonts w:ascii="ＭＳ ゴシック" w:eastAsia="ＭＳ ゴシック" w:hAnsi="ＭＳ ゴシック" w:hint="eastAsia"/>
          <w:sz w:val="18"/>
          <w:szCs w:val="18"/>
        </w:rPr>
        <w:t>4</w:t>
      </w:r>
      <w:r>
        <w:rPr>
          <w:rFonts w:ascii="ＭＳ ゴシック" w:eastAsia="ＭＳ ゴシック" w:hAnsi="ＭＳ ゴシック"/>
          <w:sz w:val="18"/>
          <w:szCs w:val="18"/>
        </w:rPr>
        <w:t>5</w:t>
      </w:r>
      <w:r w:rsidRPr="00A67477">
        <w:rPr>
          <w:rFonts w:ascii="ＭＳ ゴシック" w:eastAsia="ＭＳ ゴシック" w:hAnsi="ＭＳ ゴシック" w:hint="eastAsia"/>
          <w:sz w:val="18"/>
          <w:szCs w:val="18"/>
        </w:rPr>
        <w:t>－</w:t>
      </w:r>
      <w:r w:rsidRPr="00A67477">
        <w:rPr>
          <w:rFonts w:ascii="ＭＳ ゴシック" w:eastAsia="ＭＳ ゴシック" w:hAnsi="ＭＳ ゴシック"/>
          <w:sz w:val="18"/>
          <w:szCs w:val="18"/>
        </w:rPr>
        <w:t>1</w:t>
      </w:r>
      <w:r>
        <w:rPr>
          <w:rFonts w:ascii="ＭＳ ゴシック" w:eastAsia="ＭＳ ゴシック" w:hAnsi="ＭＳ ゴシック"/>
          <w:sz w:val="18"/>
          <w:szCs w:val="18"/>
        </w:rPr>
        <w:t>6</w:t>
      </w:r>
      <w:r w:rsidRPr="00A67477">
        <w:rPr>
          <w:rFonts w:ascii="ＭＳ ゴシック" w:eastAsia="ＭＳ ゴシック" w:hAnsi="ＭＳ ゴシック"/>
          <w:sz w:val="18"/>
          <w:szCs w:val="18"/>
        </w:rPr>
        <w:t>：</w:t>
      </w:r>
      <w:r>
        <w:rPr>
          <w:rFonts w:ascii="ＭＳ ゴシック" w:eastAsia="ＭＳ ゴシック" w:hAnsi="ＭＳ ゴシック" w:hint="eastAsia"/>
          <w:sz w:val="18"/>
          <w:szCs w:val="18"/>
        </w:rPr>
        <w:t>1</w:t>
      </w:r>
      <w:r>
        <w:rPr>
          <w:rFonts w:ascii="ＭＳ ゴシック" w:eastAsia="ＭＳ ゴシック" w:hAnsi="ＭＳ ゴシック"/>
          <w:sz w:val="18"/>
          <w:szCs w:val="18"/>
        </w:rPr>
        <w:t>5</w:t>
      </w:r>
      <w:r w:rsidRPr="00A67477">
        <w:rPr>
          <w:rFonts w:ascii="ＭＳ ゴシック" w:eastAsia="ＭＳ ゴシック" w:hAnsi="ＭＳ ゴシック"/>
          <w:sz w:val="18"/>
          <w:szCs w:val="18"/>
        </w:rPr>
        <w:t xml:space="preserve">　</w:t>
      </w:r>
    </w:p>
    <w:p w:rsidR="00145863" w:rsidRDefault="00145863" w:rsidP="00145863">
      <w:pPr>
        <w:spacing w:line="0" w:lineRule="atLeast"/>
        <w:rPr>
          <w:sz w:val="18"/>
          <w:szCs w:val="18"/>
        </w:rPr>
      </w:pPr>
      <w:r>
        <w:rPr>
          <w:rFonts w:hint="eastAsia"/>
          <w:sz w:val="18"/>
          <w:szCs w:val="18"/>
        </w:rPr>
        <w:t xml:space="preserve">　</w:t>
      </w:r>
      <w:r w:rsidRPr="00975EC6">
        <w:rPr>
          <w:sz w:val="18"/>
          <w:szCs w:val="18"/>
        </w:rPr>
        <w:t>篠田</w:t>
      </w:r>
      <w:r>
        <w:rPr>
          <w:rFonts w:hint="eastAsia"/>
          <w:sz w:val="18"/>
          <w:szCs w:val="18"/>
        </w:rPr>
        <w:t xml:space="preserve">　</w:t>
      </w:r>
      <w:r w:rsidRPr="00975EC6">
        <w:rPr>
          <w:sz w:val="18"/>
          <w:szCs w:val="18"/>
        </w:rPr>
        <w:t>朝也（岐阜大学）・丸田</w:t>
      </w:r>
      <w:r>
        <w:rPr>
          <w:rFonts w:hint="eastAsia"/>
          <w:sz w:val="18"/>
          <w:szCs w:val="18"/>
        </w:rPr>
        <w:t xml:space="preserve">　</w:t>
      </w:r>
      <w:r w:rsidRPr="00975EC6">
        <w:rPr>
          <w:sz w:val="18"/>
          <w:szCs w:val="18"/>
        </w:rPr>
        <w:t>起大（九州大学）</w:t>
      </w:r>
    </w:p>
    <w:p w:rsidR="00145863" w:rsidRDefault="00145863" w:rsidP="00145863">
      <w:pPr>
        <w:spacing w:line="0" w:lineRule="atLeast"/>
        <w:rPr>
          <w:sz w:val="18"/>
          <w:szCs w:val="18"/>
        </w:rPr>
      </w:pPr>
      <w:r>
        <w:rPr>
          <w:rFonts w:hint="eastAsia"/>
          <w:sz w:val="18"/>
          <w:szCs w:val="18"/>
        </w:rPr>
        <w:t>「</w:t>
      </w:r>
      <w:r w:rsidRPr="00975EC6">
        <w:rPr>
          <w:sz w:val="18"/>
          <w:szCs w:val="18"/>
        </w:rPr>
        <w:t>原価目標設定による原価低減効果に影響を与える諸要因</w:t>
      </w:r>
      <w:r>
        <w:rPr>
          <w:rFonts w:hint="eastAsia"/>
          <w:sz w:val="18"/>
          <w:szCs w:val="18"/>
        </w:rPr>
        <w:t xml:space="preserve">　</w:t>
      </w:r>
      <w:r w:rsidRPr="00975EC6">
        <w:rPr>
          <w:sz w:val="18"/>
          <w:szCs w:val="18"/>
        </w:rPr>
        <w:t>―</w:t>
      </w:r>
      <w:r w:rsidRPr="00975EC6">
        <w:rPr>
          <w:sz w:val="18"/>
          <w:szCs w:val="18"/>
        </w:rPr>
        <w:t>実験室実験での質問票調査の結果から</w:t>
      </w:r>
      <w:r w:rsidRPr="00975EC6">
        <w:rPr>
          <w:sz w:val="18"/>
          <w:szCs w:val="18"/>
        </w:rPr>
        <w:t>―</w:t>
      </w:r>
      <w:r>
        <w:rPr>
          <w:rFonts w:hint="eastAsia"/>
          <w:sz w:val="18"/>
          <w:szCs w:val="18"/>
        </w:rPr>
        <w:t>」</w:t>
      </w:r>
    </w:p>
    <w:p w:rsidR="00145863" w:rsidRPr="00145863" w:rsidRDefault="00145863" w:rsidP="00145863">
      <w:pPr>
        <w:spacing w:line="0" w:lineRule="atLeast"/>
        <w:jc w:val="center"/>
        <w:rPr>
          <w:rFonts w:hint="eastAsia"/>
          <w:sz w:val="18"/>
          <w:szCs w:val="18"/>
        </w:rPr>
      </w:pPr>
    </w:p>
    <w:p w:rsidR="00145863" w:rsidRDefault="00145863" w:rsidP="00145863">
      <w:pPr>
        <w:spacing w:line="0" w:lineRule="atLeast"/>
        <w:jc w:val="center"/>
        <w:rPr>
          <w:sz w:val="18"/>
          <w:szCs w:val="18"/>
        </w:rPr>
      </w:pPr>
      <w:r w:rsidRPr="00975EC6">
        <w:rPr>
          <w:sz w:val="18"/>
          <w:szCs w:val="18"/>
        </w:rPr>
        <w:t>（</w:t>
      </w:r>
      <w:r>
        <w:rPr>
          <w:sz w:val="18"/>
          <w:szCs w:val="18"/>
        </w:rPr>
        <w:t>5</w:t>
      </w:r>
      <w:r w:rsidRPr="00975EC6">
        <w:rPr>
          <w:sz w:val="18"/>
          <w:szCs w:val="18"/>
        </w:rPr>
        <w:t>分休憩）</w:t>
      </w:r>
    </w:p>
    <w:p w:rsidR="00145863" w:rsidRDefault="00145863" w:rsidP="007A14A9">
      <w:pPr>
        <w:jc w:val="left"/>
        <w:rPr>
          <w:rFonts w:ascii="ＭＳ 明朝" w:hAnsi="ＭＳ 明朝" w:hint="eastAsia"/>
          <w:b/>
          <w:bCs/>
          <w:sz w:val="18"/>
          <w:szCs w:val="18"/>
          <w:highlight w:val="lightGray"/>
        </w:rPr>
      </w:pPr>
    </w:p>
    <w:p w:rsidR="00DD0C99" w:rsidRPr="00B67889" w:rsidRDefault="00DD0C99" w:rsidP="00DD0C99">
      <w:pPr>
        <w:jc w:val="left"/>
        <w:rPr>
          <w:rFonts w:ascii="ＭＳ ゴシック" w:eastAsia="ＭＳ ゴシック" w:hAnsi="ＭＳ ゴシック"/>
          <w:sz w:val="18"/>
          <w:szCs w:val="18"/>
          <w:highlight w:val="lightGray"/>
        </w:rPr>
      </w:pPr>
      <w:r w:rsidRPr="00B67889">
        <w:rPr>
          <w:rFonts w:ascii="ＭＳ ゴシック" w:eastAsia="ＭＳ ゴシック" w:hAnsi="ＭＳ ゴシック"/>
          <w:sz w:val="18"/>
          <w:szCs w:val="18"/>
          <w:highlight w:val="lightGray"/>
        </w:rPr>
        <w:t>16：</w:t>
      </w:r>
      <w:r w:rsidR="00A52DFF" w:rsidRPr="00B67889">
        <w:rPr>
          <w:rFonts w:ascii="ＭＳ ゴシック" w:eastAsia="ＭＳ ゴシック" w:hAnsi="ＭＳ ゴシック"/>
          <w:sz w:val="18"/>
          <w:szCs w:val="18"/>
          <w:highlight w:val="lightGray"/>
        </w:rPr>
        <w:t>20</w:t>
      </w:r>
      <w:r w:rsidRPr="00B67889">
        <w:rPr>
          <w:rFonts w:ascii="ＭＳ ゴシック" w:eastAsia="ＭＳ ゴシック" w:hAnsi="ＭＳ ゴシック"/>
          <w:sz w:val="18"/>
          <w:szCs w:val="18"/>
          <w:highlight w:val="lightGray"/>
        </w:rPr>
        <w:t>－17：</w:t>
      </w:r>
      <w:r w:rsidRPr="00B67889">
        <w:rPr>
          <w:rFonts w:ascii="ＭＳ ゴシック" w:eastAsia="ＭＳ ゴシック" w:hAnsi="ＭＳ ゴシック" w:hint="eastAsia"/>
          <w:sz w:val="18"/>
          <w:szCs w:val="18"/>
          <w:highlight w:val="lightGray"/>
        </w:rPr>
        <w:t>3</w:t>
      </w:r>
      <w:r w:rsidRPr="00B67889">
        <w:rPr>
          <w:rFonts w:ascii="ＭＳ ゴシック" w:eastAsia="ＭＳ ゴシック" w:hAnsi="ＭＳ ゴシック"/>
          <w:sz w:val="18"/>
          <w:szCs w:val="18"/>
          <w:highlight w:val="lightGray"/>
        </w:rPr>
        <w:t>0　統一論題</w:t>
      </w:r>
      <w:r w:rsidRPr="00B67889">
        <w:rPr>
          <w:rFonts w:ascii="ＭＳ ゴシック" w:eastAsia="ＭＳ ゴシック" w:hAnsi="ＭＳ ゴシック" w:hint="eastAsia"/>
          <w:sz w:val="18"/>
          <w:szCs w:val="18"/>
          <w:highlight w:val="lightGray"/>
        </w:rPr>
        <w:t>討論</w:t>
      </w:r>
      <w:r w:rsidRPr="00B67889">
        <w:rPr>
          <w:rFonts w:ascii="ＭＳ ゴシック" w:eastAsia="ＭＳ ゴシック" w:hAnsi="ＭＳ ゴシック"/>
          <w:sz w:val="18"/>
          <w:szCs w:val="18"/>
          <w:highlight w:val="lightGray"/>
        </w:rPr>
        <w:t xml:space="preserve">　　</w:t>
      </w:r>
      <w:r w:rsidRPr="00B67889">
        <w:rPr>
          <w:rFonts w:ascii="ＭＳ ゴシック" w:eastAsia="ＭＳ ゴシック" w:hAnsi="ＭＳ ゴシック" w:hint="eastAsia"/>
          <w:sz w:val="18"/>
          <w:szCs w:val="18"/>
          <w:highlight w:val="lightGray"/>
        </w:rPr>
        <w:t xml:space="preserve">　　　　　 </w:t>
      </w:r>
      <w:r w:rsidRPr="00B67889">
        <w:rPr>
          <w:rFonts w:ascii="ＭＳ ゴシック" w:eastAsia="ＭＳ ゴシック" w:hAnsi="ＭＳ ゴシック"/>
          <w:sz w:val="18"/>
          <w:szCs w:val="18"/>
          <w:highlight w:val="lightGray"/>
        </w:rPr>
        <w:t xml:space="preserve">　</w:t>
      </w:r>
      <w:r w:rsidR="00A76231">
        <w:rPr>
          <w:rFonts w:ascii="ＭＳ ゴシック" w:eastAsia="ＭＳ ゴシック" w:hAnsi="ＭＳ ゴシック" w:hint="eastAsia"/>
          <w:sz w:val="18"/>
          <w:szCs w:val="18"/>
          <w:highlight w:val="lightGray"/>
        </w:rPr>
        <w:t xml:space="preserve"> </w:t>
      </w:r>
      <w:r w:rsidRPr="00B67889">
        <w:rPr>
          <w:rFonts w:ascii="ＭＳ ゴシック" w:eastAsia="ＭＳ ゴシック" w:hAnsi="ＭＳ ゴシック"/>
          <w:sz w:val="18"/>
          <w:szCs w:val="18"/>
          <w:highlight w:val="lightGray"/>
        </w:rPr>
        <w:t xml:space="preserve">　　</w:t>
      </w:r>
    </w:p>
    <w:p w:rsidR="00DD0C99" w:rsidRPr="00B24191" w:rsidRDefault="00DD0C99" w:rsidP="00DD0C99">
      <w:pPr>
        <w:jc w:val="left"/>
        <w:rPr>
          <w:sz w:val="18"/>
          <w:szCs w:val="18"/>
          <w:highlight w:val="lightGray"/>
        </w:rPr>
      </w:pPr>
      <w:r w:rsidRPr="00B67889">
        <w:rPr>
          <w:rFonts w:ascii="ＭＳ ゴシック" w:eastAsia="ＭＳ ゴシック" w:hAnsi="ＭＳ ゴシック"/>
          <w:sz w:val="18"/>
          <w:szCs w:val="18"/>
          <w:highlight w:val="lightGray"/>
        </w:rPr>
        <w:t>「SDG</w:t>
      </w:r>
      <w:r w:rsidR="00302795">
        <w:rPr>
          <w:rFonts w:ascii="ＭＳ ゴシック" w:eastAsia="ＭＳ ゴシック" w:hAnsi="ＭＳ ゴシック" w:hint="eastAsia"/>
          <w:sz w:val="18"/>
          <w:szCs w:val="18"/>
          <w:highlight w:val="lightGray"/>
        </w:rPr>
        <w:t>s</w:t>
      </w:r>
      <w:r w:rsidRPr="00B67889">
        <w:rPr>
          <w:rFonts w:ascii="ＭＳ ゴシック" w:eastAsia="ＭＳ ゴシック" w:hAnsi="ＭＳ ゴシック"/>
          <w:sz w:val="18"/>
          <w:szCs w:val="18"/>
          <w:highlight w:val="lightGray"/>
        </w:rPr>
        <w:t xml:space="preserve">を会計の視点から考える」　　　</w:t>
      </w:r>
      <w:r w:rsidRPr="00B24191">
        <w:rPr>
          <w:sz w:val="18"/>
          <w:szCs w:val="18"/>
          <w:highlight w:val="lightGray"/>
        </w:rPr>
        <w:t xml:space="preserve">　　　　　　　　　　　　　　　　　　　　　　　　　　　　　　　　　　</w:t>
      </w:r>
    </w:p>
    <w:p w:rsidR="007A14A9" w:rsidRPr="00D40589" w:rsidRDefault="007A14A9" w:rsidP="000747A9">
      <w:pPr>
        <w:spacing w:line="0" w:lineRule="atLeast"/>
        <w:ind w:left="419" w:hangingChars="233" w:hanging="419"/>
        <w:rPr>
          <w:color w:val="000000"/>
          <w:sz w:val="18"/>
          <w:szCs w:val="18"/>
        </w:rPr>
      </w:pPr>
      <w:r w:rsidRPr="00D40589">
        <w:rPr>
          <w:color w:val="000000"/>
          <w:sz w:val="18"/>
          <w:szCs w:val="18"/>
        </w:rPr>
        <w:t>司</w:t>
      </w:r>
      <w:r w:rsidR="00255280" w:rsidRPr="00D40589">
        <w:rPr>
          <w:rFonts w:hint="eastAsia"/>
          <w:color w:val="000000"/>
          <w:sz w:val="18"/>
          <w:szCs w:val="18"/>
        </w:rPr>
        <w:t xml:space="preserve"> </w:t>
      </w:r>
      <w:r w:rsidR="00255280" w:rsidRPr="00D40589">
        <w:rPr>
          <w:color w:val="000000"/>
          <w:sz w:val="18"/>
          <w:szCs w:val="18"/>
        </w:rPr>
        <w:t xml:space="preserve"> </w:t>
      </w:r>
      <w:r w:rsidRPr="00D40589">
        <w:rPr>
          <w:color w:val="000000"/>
          <w:sz w:val="18"/>
          <w:szCs w:val="18"/>
        </w:rPr>
        <w:t>会：</w:t>
      </w:r>
      <w:r w:rsidR="003A7F69" w:rsidRPr="00D40589">
        <w:rPr>
          <w:color w:val="000000"/>
          <w:spacing w:val="22"/>
          <w:kern w:val="0"/>
          <w:sz w:val="18"/>
          <w:szCs w:val="18"/>
          <w:fitText w:val="1080" w:id="-1706850304"/>
        </w:rPr>
        <w:t>小栗　崇</w:t>
      </w:r>
      <w:r w:rsidR="003A7F69" w:rsidRPr="00D40589">
        <w:rPr>
          <w:color w:val="000000"/>
          <w:spacing w:val="2"/>
          <w:kern w:val="0"/>
          <w:sz w:val="18"/>
          <w:szCs w:val="18"/>
          <w:fitText w:val="1080" w:id="-1706850304"/>
        </w:rPr>
        <w:t>資</w:t>
      </w:r>
      <w:r w:rsidR="003A7F69" w:rsidRPr="00D40589">
        <w:rPr>
          <w:color w:val="000000"/>
          <w:sz w:val="18"/>
          <w:szCs w:val="18"/>
        </w:rPr>
        <w:t>（駒澤大学名誉教授）</w:t>
      </w:r>
    </w:p>
    <w:p w:rsidR="007A14A9" w:rsidRPr="00D40589" w:rsidRDefault="007A14A9" w:rsidP="000747A9">
      <w:pPr>
        <w:spacing w:line="0" w:lineRule="atLeast"/>
        <w:ind w:left="419" w:hangingChars="233" w:hanging="419"/>
        <w:rPr>
          <w:color w:val="7030A0"/>
          <w:sz w:val="18"/>
          <w:szCs w:val="18"/>
        </w:rPr>
      </w:pPr>
      <w:r w:rsidRPr="00D40589">
        <w:rPr>
          <w:color w:val="000000"/>
          <w:sz w:val="18"/>
          <w:szCs w:val="18"/>
        </w:rPr>
        <w:t>討論者</w:t>
      </w:r>
      <w:r w:rsidRPr="00D40589">
        <w:rPr>
          <w:color w:val="7030A0"/>
          <w:sz w:val="18"/>
          <w:szCs w:val="18"/>
        </w:rPr>
        <w:t>：</w:t>
      </w:r>
      <w:r w:rsidR="003A7F69" w:rsidRPr="00D40589">
        <w:rPr>
          <w:color w:val="000000"/>
          <w:sz w:val="18"/>
          <w:szCs w:val="18"/>
        </w:rPr>
        <w:t>三和　裕美子（明治大学）</w:t>
      </w:r>
    </w:p>
    <w:p w:rsidR="007A14A9" w:rsidRPr="00D40589" w:rsidRDefault="007A14A9" w:rsidP="000747A9">
      <w:pPr>
        <w:spacing w:line="0" w:lineRule="atLeast"/>
        <w:ind w:left="419" w:hangingChars="233" w:hanging="419"/>
        <w:rPr>
          <w:color w:val="7030A0"/>
          <w:sz w:val="18"/>
          <w:szCs w:val="18"/>
        </w:rPr>
      </w:pPr>
      <w:r w:rsidRPr="00D40589">
        <w:rPr>
          <w:rFonts w:hint="eastAsia"/>
          <w:color w:val="7030A0"/>
          <w:sz w:val="18"/>
          <w:szCs w:val="18"/>
        </w:rPr>
        <w:t xml:space="preserve">　　　：</w:t>
      </w:r>
      <w:r w:rsidR="003A7F69" w:rsidRPr="00D40589">
        <w:rPr>
          <w:color w:val="000000"/>
          <w:spacing w:val="22"/>
          <w:kern w:val="0"/>
          <w:sz w:val="18"/>
          <w:szCs w:val="18"/>
          <w:fitText w:val="1080" w:id="-1706850303"/>
        </w:rPr>
        <w:t>村井　秀</w:t>
      </w:r>
      <w:r w:rsidR="003A7F69" w:rsidRPr="00D40589">
        <w:rPr>
          <w:color w:val="000000"/>
          <w:spacing w:val="2"/>
          <w:kern w:val="0"/>
          <w:sz w:val="18"/>
          <w:szCs w:val="18"/>
          <w:fitText w:val="1080" w:id="-1706850303"/>
        </w:rPr>
        <w:t>樹</w:t>
      </w:r>
      <w:r w:rsidR="003A7F69" w:rsidRPr="00D40589">
        <w:rPr>
          <w:color w:val="000000"/>
          <w:sz w:val="18"/>
          <w:szCs w:val="18"/>
        </w:rPr>
        <w:t>（日本大学）</w:t>
      </w:r>
    </w:p>
    <w:p w:rsidR="007A14A9" w:rsidRPr="00B64CBC" w:rsidRDefault="007A14A9" w:rsidP="000747A9">
      <w:pPr>
        <w:spacing w:line="0" w:lineRule="atLeast"/>
        <w:ind w:left="419" w:hangingChars="233" w:hanging="419"/>
        <w:rPr>
          <w:color w:val="FF0000"/>
          <w:sz w:val="18"/>
          <w:szCs w:val="18"/>
        </w:rPr>
      </w:pPr>
      <w:r w:rsidRPr="00D40589">
        <w:rPr>
          <w:rFonts w:hint="eastAsia"/>
          <w:color w:val="7030A0"/>
          <w:sz w:val="18"/>
          <w:szCs w:val="18"/>
        </w:rPr>
        <w:t xml:space="preserve">　　　</w:t>
      </w:r>
      <w:r w:rsidRPr="00D40589">
        <w:rPr>
          <w:color w:val="7030A0"/>
          <w:sz w:val="18"/>
          <w:szCs w:val="18"/>
        </w:rPr>
        <w:t>：</w:t>
      </w:r>
      <w:r w:rsidR="003A7F69" w:rsidRPr="00D40589">
        <w:rPr>
          <w:rFonts w:eastAsia="游明朝"/>
          <w:color w:val="000000"/>
          <w:spacing w:val="22"/>
          <w:kern w:val="0"/>
          <w:sz w:val="18"/>
          <w:szCs w:val="18"/>
          <w:shd w:val="clear" w:color="auto" w:fill="FFFFFF"/>
          <w:fitText w:val="1080" w:id="-1706850302"/>
        </w:rPr>
        <w:t>越智　信</w:t>
      </w:r>
      <w:r w:rsidR="003A7F69" w:rsidRPr="00D40589">
        <w:rPr>
          <w:rFonts w:eastAsia="游明朝"/>
          <w:color w:val="000000"/>
          <w:spacing w:val="2"/>
          <w:kern w:val="0"/>
          <w:sz w:val="18"/>
          <w:szCs w:val="18"/>
          <w:shd w:val="clear" w:color="auto" w:fill="FFFFFF"/>
          <w:fitText w:val="1080" w:id="-1706850302"/>
        </w:rPr>
        <w:t>仁</w:t>
      </w:r>
      <w:r w:rsidR="003A7F69" w:rsidRPr="00D40589">
        <w:rPr>
          <w:color w:val="000000"/>
          <w:sz w:val="18"/>
          <w:szCs w:val="18"/>
        </w:rPr>
        <w:t>（関東学院大学）</w:t>
      </w:r>
      <w:r w:rsidRPr="00B64CBC">
        <w:rPr>
          <w:color w:val="FF0000"/>
          <w:sz w:val="18"/>
          <w:szCs w:val="18"/>
        </w:rPr>
        <w:tab/>
      </w:r>
    </w:p>
    <w:p w:rsidR="007A14A9" w:rsidRPr="00B64CBC" w:rsidRDefault="007A14A9" w:rsidP="007A14A9">
      <w:pPr>
        <w:jc w:val="left"/>
        <w:rPr>
          <w:color w:val="FF0000"/>
          <w:sz w:val="18"/>
          <w:szCs w:val="18"/>
          <w:highlight w:val="lightGray"/>
        </w:rPr>
      </w:pPr>
    </w:p>
    <w:p w:rsidR="007A14A9" w:rsidRPr="00B67889" w:rsidRDefault="007A14A9" w:rsidP="007A14A9">
      <w:pPr>
        <w:jc w:val="left"/>
        <w:rPr>
          <w:rFonts w:ascii="ＭＳ ゴシック" w:eastAsia="ＭＳ ゴシック" w:hAnsi="ＭＳ ゴシック"/>
          <w:b/>
          <w:bCs/>
          <w:sz w:val="18"/>
          <w:szCs w:val="18"/>
          <w:highlight w:val="lightGray"/>
        </w:rPr>
      </w:pPr>
      <w:r w:rsidRPr="00B67889">
        <w:rPr>
          <w:rFonts w:ascii="ＭＳ ゴシック" w:eastAsia="ＭＳ ゴシック" w:hAnsi="ＭＳ ゴシック"/>
          <w:sz w:val="18"/>
          <w:szCs w:val="18"/>
          <w:highlight w:val="lightGray"/>
        </w:rPr>
        <w:t xml:space="preserve">17：30－17：35　閉会挨拶　　　　　　　　　　　　　　　　　　　</w:t>
      </w:r>
      <w:r w:rsidRPr="00B67889">
        <w:rPr>
          <w:rFonts w:ascii="ＭＳ ゴシック" w:eastAsia="ＭＳ ゴシック" w:hAnsi="ＭＳ ゴシック" w:hint="eastAsia"/>
          <w:sz w:val="18"/>
          <w:szCs w:val="18"/>
          <w:highlight w:val="lightGray"/>
        </w:rPr>
        <w:t xml:space="preserve">　　　　　　　　</w:t>
      </w:r>
    </w:p>
    <w:p w:rsidR="007A14A9" w:rsidRDefault="007A14A9" w:rsidP="007A14A9">
      <w:pPr>
        <w:jc w:val="left"/>
        <w:rPr>
          <w:rFonts w:ascii="ＭＳ 明朝" w:hAnsi="ＭＳ 明朝"/>
          <w:b/>
          <w:bCs/>
          <w:sz w:val="18"/>
          <w:szCs w:val="18"/>
          <w:highlight w:val="lightGray"/>
        </w:rPr>
      </w:pPr>
    </w:p>
    <w:p w:rsidR="00255280" w:rsidRDefault="00255280" w:rsidP="007A14A9">
      <w:pPr>
        <w:jc w:val="left"/>
        <w:rPr>
          <w:rFonts w:ascii="ＭＳ 明朝" w:hAnsi="ＭＳ 明朝"/>
          <w:b/>
          <w:bCs/>
          <w:sz w:val="18"/>
          <w:szCs w:val="18"/>
          <w:highlight w:val="lightGray"/>
        </w:rPr>
      </w:pPr>
    </w:p>
    <w:p w:rsidR="007A14A9" w:rsidRPr="00B67889" w:rsidRDefault="007A14A9" w:rsidP="007A14A9">
      <w:pPr>
        <w:jc w:val="left"/>
        <w:rPr>
          <w:rFonts w:ascii="ＭＳ ゴシック" w:eastAsia="ＭＳ ゴシック" w:hAnsi="ＭＳ ゴシック"/>
          <w:b/>
          <w:bCs/>
          <w:sz w:val="18"/>
          <w:szCs w:val="18"/>
        </w:rPr>
      </w:pPr>
      <w:r w:rsidRPr="00B67889">
        <w:rPr>
          <w:rFonts w:ascii="ＭＳ ゴシック" w:eastAsia="ＭＳ ゴシック" w:hAnsi="ＭＳ ゴシック"/>
          <w:b/>
          <w:bCs/>
          <w:sz w:val="18"/>
          <w:szCs w:val="18"/>
          <w:highlight w:val="lightGray"/>
        </w:rPr>
        <w:t xml:space="preserve">参加手続きなどについて　　　　　　　　　　　　　　　　　　　　　　　　　　　　　　　　　　　　　　　　　　　　　　　</w:t>
      </w:r>
    </w:p>
    <w:p w:rsidR="007A14A9" w:rsidRPr="00F04D31" w:rsidRDefault="007A14A9" w:rsidP="007A14A9">
      <w:pPr>
        <w:jc w:val="left"/>
        <w:rPr>
          <w:sz w:val="18"/>
          <w:szCs w:val="18"/>
        </w:rPr>
      </w:pPr>
      <w:r w:rsidRPr="00F04D31">
        <w:rPr>
          <w:sz w:val="18"/>
          <w:szCs w:val="18"/>
        </w:rPr>
        <w:t>１．</w:t>
      </w:r>
      <w:r w:rsidRPr="006C7258">
        <w:rPr>
          <w:color w:val="FF0000"/>
          <w:sz w:val="18"/>
          <w:szCs w:val="18"/>
        </w:rPr>
        <w:t>大会参加費は無料です。</w:t>
      </w:r>
    </w:p>
    <w:p w:rsidR="00AD40E8" w:rsidRDefault="007A14A9" w:rsidP="007A14A9">
      <w:pPr>
        <w:ind w:left="180" w:hangingChars="100" w:hanging="180"/>
        <w:jc w:val="left"/>
        <w:rPr>
          <w:color w:val="FF0000"/>
          <w:sz w:val="18"/>
          <w:szCs w:val="18"/>
        </w:rPr>
      </w:pPr>
      <w:r w:rsidRPr="00F04D31">
        <w:rPr>
          <w:sz w:val="18"/>
          <w:szCs w:val="18"/>
        </w:rPr>
        <w:t>２．</w:t>
      </w:r>
      <w:r w:rsidRPr="00B67889">
        <w:rPr>
          <w:color w:val="FF0000"/>
          <w:sz w:val="18"/>
          <w:szCs w:val="18"/>
        </w:rPr>
        <w:t>参加申し込み（登録）</w:t>
      </w:r>
      <w:r w:rsidRPr="00F04D31">
        <w:rPr>
          <w:sz w:val="18"/>
          <w:szCs w:val="18"/>
        </w:rPr>
        <w:t>は</w:t>
      </w:r>
      <w:r w:rsidR="00EF327E">
        <w:rPr>
          <w:sz w:val="18"/>
          <w:szCs w:val="18"/>
        </w:rPr>
        <w:t>，</w:t>
      </w:r>
      <w:bookmarkStart w:id="1" w:name="_Hlk81631255"/>
      <w:r w:rsidRPr="00F04D31">
        <w:rPr>
          <w:sz w:val="18"/>
          <w:szCs w:val="18"/>
        </w:rPr>
        <w:t>会計理論学会のホームページ（</w:t>
      </w:r>
      <w:r w:rsidRPr="00F04D31">
        <w:rPr>
          <w:sz w:val="18"/>
          <w:szCs w:val="18"/>
        </w:rPr>
        <w:t>http://www.jsssa-net.org/</w:t>
      </w:r>
      <w:r w:rsidRPr="00F04D31">
        <w:rPr>
          <w:sz w:val="18"/>
          <w:szCs w:val="18"/>
        </w:rPr>
        <w:t>）に掲載している</w:t>
      </w:r>
      <w:bookmarkEnd w:id="1"/>
      <w:r w:rsidRPr="00F04D31">
        <w:rPr>
          <w:sz w:val="18"/>
          <w:szCs w:val="18"/>
        </w:rPr>
        <w:t>第</w:t>
      </w:r>
      <w:r w:rsidRPr="00F04D31">
        <w:rPr>
          <w:sz w:val="18"/>
          <w:szCs w:val="18"/>
        </w:rPr>
        <w:t>36</w:t>
      </w:r>
      <w:r w:rsidRPr="00F04D31">
        <w:rPr>
          <w:sz w:val="18"/>
          <w:szCs w:val="18"/>
        </w:rPr>
        <w:t>回全国大会の</w:t>
      </w:r>
      <w:r w:rsidRPr="00B67889">
        <w:rPr>
          <w:color w:val="FF0000"/>
          <w:sz w:val="18"/>
          <w:szCs w:val="18"/>
        </w:rPr>
        <w:t>Google Form</w:t>
      </w:r>
      <w:r w:rsidRPr="00B67889">
        <w:rPr>
          <w:color w:val="FF0000"/>
          <w:sz w:val="18"/>
          <w:szCs w:val="18"/>
        </w:rPr>
        <w:t>の</w:t>
      </w:r>
      <w:r w:rsidRPr="00B67889">
        <w:rPr>
          <w:color w:val="FF0000"/>
          <w:sz w:val="18"/>
          <w:szCs w:val="18"/>
        </w:rPr>
        <w:t>URL</w:t>
      </w:r>
      <w:r w:rsidR="00AD40E8">
        <w:rPr>
          <w:rFonts w:hint="eastAsia"/>
          <w:color w:val="FF0000"/>
          <w:sz w:val="18"/>
          <w:szCs w:val="18"/>
        </w:rPr>
        <w:t>：</w:t>
      </w:r>
    </w:p>
    <w:p w:rsidR="00AD40E8" w:rsidRPr="00402298" w:rsidRDefault="00F55919" w:rsidP="007A14A9">
      <w:pPr>
        <w:ind w:left="180" w:hangingChars="100" w:hanging="180"/>
        <w:jc w:val="left"/>
        <w:rPr>
          <w:color w:val="0070C0"/>
          <w:sz w:val="18"/>
          <w:szCs w:val="18"/>
        </w:rPr>
      </w:pPr>
      <w:hyperlink r:id="rId8" w:history="1">
        <w:r w:rsidR="00683F2B" w:rsidRPr="00402298">
          <w:rPr>
            <w:rStyle w:val="a3"/>
            <w:color w:val="0070C0"/>
            <w:sz w:val="18"/>
            <w:szCs w:val="18"/>
          </w:rPr>
          <w:t>https://docs.google.com/forms/d/1ehKlkb_32J7U9kDwamjsh2lugARHjdyrD</w:t>
        </w:r>
        <w:r w:rsidR="00683F2B" w:rsidRPr="00402298">
          <w:rPr>
            <w:rStyle w:val="a3"/>
            <w:color w:val="0070C0"/>
            <w:sz w:val="18"/>
            <w:szCs w:val="18"/>
          </w:rPr>
          <w:t>v</w:t>
        </w:r>
        <w:r w:rsidR="00683F2B" w:rsidRPr="00402298">
          <w:rPr>
            <w:rStyle w:val="a3"/>
            <w:color w:val="0070C0"/>
            <w:sz w:val="18"/>
            <w:szCs w:val="18"/>
          </w:rPr>
          <w:t>bSKGeN6e8/edit</w:t>
        </w:r>
      </w:hyperlink>
    </w:p>
    <w:p w:rsidR="007A14A9" w:rsidRPr="00F04D31" w:rsidRDefault="007A14A9" w:rsidP="00A43A6E">
      <w:pPr>
        <w:ind w:leftChars="-1" w:hangingChars="1" w:hanging="2"/>
        <w:jc w:val="left"/>
        <w:rPr>
          <w:sz w:val="18"/>
          <w:szCs w:val="18"/>
        </w:rPr>
      </w:pPr>
      <w:r w:rsidRPr="00B67889">
        <w:rPr>
          <w:color w:val="FF0000"/>
          <w:sz w:val="18"/>
          <w:szCs w:val="18"/>
        </w:rPr>
        <w:t>にアクセス</w:t>
      </w:r>
      <w:r w:rsidR="00A00846" w:rsidRPr="00B67889">
        <w:rPr>
          <w:color w:val="FF0000"/>
          <w:sz w:val="18"/>
          <w:szCs w:val="18"/>
        </w:rPr>
        <w:t>して参加申込</w:t>
      </w:r>
      <w:r w:rsidR="00A00846" w:rsidRPr="00F04D31">
        <w:rPr>
          <w:sz w:val="18"/>
          <w:szCs w:val="18"/>
        </w:rPr>
        <w:t>をして下さい。</w:t>
      </w:r>
    </w:p>
    <w:p w:rsidR="007A14A9" w:rsidRPr="00D40589" w:rsidRDefault="007A14A9" w:rsidP="007A14A9">
      <w:pPr>
        <w:ind w:leftChars="100" w:left="210" w:firstLineChars="100" w:firstLine="180"/>
        <w:jc w:val="left"/>
        <w:rPr>
          <w:sz w:val="18"/>
          <w:szCs w:val="18"/>
          <w:u w:val="single"/>
        </w:rPr>
      </w:pPr>
      <w:r w:rsidRPr="00F04D31">
        <w:rPr>
          <w:rFonts w:ascii="ＭＳ 明朝" w:hAnsi="ＭＳ 明朝" w:cs="ＭＳ 明朝" w:hint="eastAsia"/>
          <w:sz w:val="18"/>
          <w:szCs w:val="18"/>
          <w:u w:val="single"/>
        </w:rPr>
        <w:t>※</w:t>
      </w:r>
      <w:bookmarkStart w:id="2" w:name="_Hlk81636526"/>
      <w:r w:rsidRPr="00B67889">
        <w:rPr>
          <w:sz w:val="18"/>
          <w:szCs w:val="18"/>
          <w:u w:val="single"/>
        </w:rPr>
        <w:t>参加申込（登録）の</w:t>
      </w:r>
      <w:r w:rsidRPr="00521811">
        <w:rPr>
          <w:color w:val="FF0000"/>
          <w:sz w:val="18"/>
          <w:szCs w:val="18"/>
          <w:u w:val="single"/>
        </w:rPr>
        <w:t>締切は，</w:t>
      </w:r>
      <w:r w:rsidRPr="00521811">
        <w:rPr>
          <w:color w:val="FF0000"/>
          <w:sz w:val="18"/>
          <w:szCs w:val="18"/>
          <w:u w:val="single"/>
        </w:rPr>
        <w:t>2021</w:t>
      </w:r>
      <w:r w:rsidRPr="00521811">
        <w:rPr>
          <w:color w:val="FF0000"/>
          <w:sz w:val="18"/>
          <w:szCs w:val="18"/>
          <w:u w:val="single"/>
        </w:rPr>
        <w:t>年</w:t>
      </w:r>
      <w:r w:rsidR="006C7258" w:rsidRPr="00521811">
        <w:rPr>
          <w:color w:val="FF0000"/>
          <w:sz w:val="18"/>
          <w:szCs w:val="18"/>
          <w:u w:val="single"/>
        </w:rPr>
        <w:t>10</w:t>
      </w:r>
      <w:r w:rsidRPr="00521811">
        <w:rPr>
          <w:color w:val="FF0000"/>
          <w:sz w:val="18"/>
          <w:szCs w:val="18"/>
          <w:u w:val="single"/>
        </w:rPr>
        <w:t>月</w:t>
      </w:r>
      <w:r w:rsidR="00E85B19" w:rsidRPr="00D40589">
        <w:rPr>
          <w:color w:val="FF0000"/>
          <w:sz w:val="18"/>
          <w:szCs w:val="18"/>
          <w:u w:val="single"/>
        </w:rPr>
        <w:t>30</w:t>
      </w:r>
      <w:r w:rsidRPr="00521811">
        <w:rPr>
          <w:color w:val="FF0000"/>
          <w:sz w:val="18"/>
          <w:szCs w:val="18"/>
          <w:u w:val="single"/>
        </w:rPr>
        <w:t>日</w:t>
      </w:r>
      <w:r w:rsidRPr="00D40589">
        <w:rPr>
          <w:color w:val="FF0000"/>
          <w:sz w:val="18"/>
          <w:szCs w:val="18"/>
          <w:u w:val="single"/>
        </w:rPr>
        <w:t>（</w:t>
      </w:r>
      <w:r w:rsidR="00E85B19" w:rsidRPr="00D40589">
        <w:rPr>
          <w:rFonts w:hint="eastAsia"/>
          <w:color w:val="FF0000"/>
          <w:sz w:val="18"/>
          <w:szCs w:val="18"/>
          <w:u w:val="single"/>
        </w:rPr>
        <w:t>土</w:t>
      </w:r>
      <w:r w:rsidRPr="00D40589">
        <w:rPr>
          <w:color w:val="FF0000"/>
          <w:sz w:val="18"/>
          <w:szCs w:val="18"/>
          <w:u w:val="single"/>
        </w:rPr>
        <w:t>）</w:t>
      </w:r>
      <w:bookmarkEnd w:id="2"/>
      <w:r w:rsidRPr="00D40589">
        <w:rPr>
          <w:color w:val="FF0000"/>
          <w:sz w:val="18"/>
          <w:szCs w:val="18"/>
          <w:u w:val="single"/>
        </w:rPr>
        <w:t>まで</w:t>
      </w:r>
      <w:r w:rsidRPr="00D40589">
        <w:rPr>
          <w:sz w:val="18"/>
          <w:szCs w:val="18"/>
          <w:u w:val="single"/>
        </w:rPr>
        <w:t>となります。締切後は，大会参加に関わる情報をご案内できかねますので，どうかご注意くださ</w:t>
      </w:r>
      <w:r w:rsidRPr="00D40589">
        <w:rPr>
          <w:sz w:val="18"/>
          <w:szCs w:val="18"/>
          <w:u w:val="single"/>
        </w:rPr>
        <w:t>い。</w:t>
      </w:r>
    </w:p>
    <w:p w:rsidR="007A14A9" w:rsidRPr="00D40589" w:rsidRDefault="007A14A9" w:rsidP="007A14A9">
      <w:pPr>
        <w:ind w:left="180" w:hangingChars="100" w:hanging="180"/>
        <w:jc w:val="left"/>
        <w:rPr>
          <w:sz w:val="18"/>
          <w:szCs w:val="18"/>
        </w:rPr>
      </w:pPr>
      <w:r w:rsidRPr="00D40589">
        <w:rPr>
          <w:sz w:val="18"/>
          <w:szCs w:val="18"/>
        </w:rPr>
        <w:t>３．大会当日の</w:t>
      </w:r>
      <w:r w:rsidRPr="00D40589">
        <w:rPr>
          <w:sz w:val="18"/>
          <w:szCs w:val="18"/>
        </w:rPr>
        <w:t>Zoom</w:t>
      </w:r>
      <w:r w:rsidRPr="00D40589">
        <w:rPr>
          <w:sz w:val="18"/>
          <w:szCs w:val="18"/>
        </w:rPr>
        <w:t>の</w:t>
      </w:r>
      <w:r w:rsidRPr="00D40589">
        <w:rPr>
          <w:sz w:val="18"/>
          <w:szCs w:val="18"/>
        </w:rPr>
        <w:t>URL</w:t>
      </w:r>
      <w:r w:rsidRPr="00D40589">
        <w:rPr>
          <w:sz w:val="18"/>
          <w:szCs w:val="18"/>
        </w:rPr>
        <w:t>などは</w:t>
      </w:r>
      <w:r w:rsidR="00EF327E" w:rsidRPr="00D40589">
        <w:rPr>
          <w:rFonts w:hint="eastAsia"/>
          <w:sz w:val="18"/>
          <w:szCs w:val="18"/>
        </w:rPr>
        <w:t>，</w:t>
      </w:r>
      <w:r w:rsidRPr="00D40589">
        <w:rPr>
          <w:sz w:val="18"/>
          <w:szCs w:val="18"/>
        </w:rPr>
        <w:t>会計理論学会のホームページに掲載するとともに</w:t>
      </w:r>
      <w:r w:rsidR="00EF327E" w:rsidRPr="00D40589">
        <w:rPr>
          <w:sz w:val="18"/>
          <w:szCs w:val="18"/>
        </w:rPr>
        <w:t>，</w:t>
      </w:r>
      <w:r w:rsidRPr="00D40589">
        <w:rPr>
          <w:sz w:val="18"/>
          <w:szCs w:val="18"/>
        </w:rPr>
        <w:t xml:space="preserve">参加申し込み時に入力されたメールアドレスに送信する予定です。　</w:t>
      </w:r>
    </w:p>
    <w:p w:rsidR="007A14A9" w:rsidRPr="00587A84" w:rsidRDefault="007A14A9" w:rsidP="007A14A9">
      <w:pPr>
        <w:ind w:left="180" w:hangingChars="100" w:hanging="180"/>
        <w:jc w:val="left"/>
        <w:rPr>
          <w:sz w:val="18"/>
          <w:szCs w:val="18"/>
        </w:rPr>
      </w:pPr>
      <w:r w:rsidRPr="00D40589">
        <w:rPr>
          <w:sz w:val="18"/>
          <w:szCs w:val="18"/>
        </w:rPr>
        <w:t>４．</w:t>
      </w:r>
      <w:r w:rsidR="00302795" w:rsidRPr="00D40589">
        <w:rPr>
          <w:rFonts w:hint="eastAsia"/>
          <w:sz w:val="18"/>
          <w:szCs w:val="18"/>
        </w:rPr>
        <w:t>報告要旨</w:t>
      </w:r>
      <w:r w:rsidRPr="00D40589">
        <w:rPr>
          <w:sz w:val="18"/>
          <w:szCs w:val="18"/>
        </w:rPr>
        <w:t>は</w:t>
      </w:r>
      <w:r w:rsidR="00EF327E" w:rsidRPr="00D40589">
        <w:rPr>
          <w:sz w:val="18"/>
          <w:szCs w:val="18"/>
        </w:rPr>
        <w:t>，</w:t>
      </w:r>
      <w:r w:rsidRPr="00D40589">
        <w:rPr>
          <w:sz w:val="18"/>
          <w:szCs w:val="18"/>
        </w:rPr>
        <w:t>会計理論学会のホームページ</w:t>
      </w:r>
      <w:r w:rsidR="00507A6D" w:rsidRPr="00D40589">
        <w:rPr>
          <w:rFonts w:hint="eastAsia"/>
          <w:sz w:val="18"/>
          <w:szCs w:val="18"/>
        </w:rPr>
        <w:t>において，</w:t>
      </w:r>
      <w:r w:rsidRPr="00D40589">
        <w:rPr>
          <w:sz w:val="18"/>
          <w:szCs w:val="18"/>
        </w:rPr>
        <w:t>ダウンロードできるようにする予定です。</w:t>
      </w:r>
    </w:p>
    <w:p w:rsidR="007A14A9" w:rsidRPr="00F04D31" w:rsidRDefault="007A14A9" w:rsidP="007A14A9">
      <w:pPr>
        <w:ind w:left="180" w:hangingChars="100" w:hanging="180"/>
        <w:jc w:val="left"/>
        <w:rPr>
          <w:sz w:val="18"/>
          <w:szCs w:val="18"/>
        </w:rPr>
      </w:pPr>
      <w:r w:rsidRPr="00587A84">
        <w:rPr>
          <w:sz w:val="18"/>
          <w:szCs w:val="18"/>
        </w:rPr>
        <w:t>５．</w:t>
      </w:r>
      <w:r w:rsidRPr="00587A84">
        <w:rPr>
          <w:color w:val="FF0000"/>
          <w:sz w:val="18"/>
          <w:szCs w:val="18"/>
        </w:rPr>
        <w:t>会計理論学会のホームページから</w:t>
      </w:r>
      <w:r w:rsidR="00302795" w:rsidRPr="00587A84">
        <w:rPr>
          <w:rFonts w:hint="eastAsia"/>
          <w:color w:val="FF0000"/>
          <w:sz w:val="18"/>
          <w:szCs w:val="18"/>
        </w:rPr>
        <w:t>報告要旨</w:t>
      </w:r>
      <w:r w:rsidRPr="00587A84">
        <w:rPr>
          <w:color w:val="FF0000"/>
          <w:sz w:val="18"/>
          <w:szCs w:val="18"/>
        </w:rPr>
        <w:t>をダウンロードする場合</w:t>
      </w:r>
      <w:r w:rsidR="00EF327E" w:rsidRPr="00587A84">
        <w:rPr>
          <w:color w:val="FF0000"/>
          <w:sz w:val="18"/>
          <w:szCs w:val="18"/>
        </w:rPr>
        <w:t>，</w:t>
      </w:r>
      <w:r w:rsidRPr="00587A84">
        <w:rPr>
          <w:color w:val="FF0000"/>
          <w:sz w:val="18"/>
          <w:szCs w:val="18"/>
        </w:rPr>
        <w:t>また同ホームページから</w:t>
      </w:r>
      <w:r w:rsidRPr="00587A84">
        <w:rPr>
          <w:color w:val="FF0000"/>
          <w:sz w:val="18"/>
          <w:szCs w:val="18"/>
        </w:rPr>
        <w:t>Zoom</w:t>
      </w:r>
      <w:r w:rsidRPr="00587A84">
        <w:rPr>
          <w:color w:val="FF0000"/>
          <w:sz w:val="18"/>
          <w:szCs w:val="18"/>
        </w:rPr>
        <w:t>の</w:t>
      </w:r>
      <w:r w:rsidRPr="00521811">
        <w:rPr>
          <w:color w:val="FF0000"/>
          <w:sz w:val="18"/>
          <w:szCs w:val="18"/>
        </w:rPr>
        <w:t>URL</w:t>
      </w:r>
      <w:r w:rsidRPr="00521811">
        <w:rPr>
          <w:color w:val="FF0000"/>
          <w:sz w:val="18"/>
          <w:szCs w:val="18"/>
        </w:rPr>
        <w:t>にアクセスする場合</w:t>
      </w:r>
      <w:r w:rsidR="00EF327E" w:rsidRPr="00521811">
        <w:rPr>
          <w:color w:val="FF0000"/>
          <w:sz w:val="18"/>
          <w:szCs w:val="18"/>
        </w:rPr>
        <w:t>，</w:t>
      </w:r>
      <w:r w:rsidRPr="00521811">
        <w:rPr>
          <w:color w:val="FF0000"/>
          <w:sz w:val="18"/>
          <w:szCs w:val="18"/>
        </w:rPr>
        <w:t>パスワードの入力が必要となります。</w:t>
      </w:r>
    </w:p>
    <w:p w:rsidR="007A14A9" w:rsidRPr="00F04D31" w:rsidRDefault="007A14A9" w:rsidP="007A14A9">
      <w:pPr>
        <w:ind w:leftChars="100" w:left="210" w:firstLineChars="100" w:firstLine="180"/>
        <w:jc w:val="left"/>
        <w:rPr>
          <w:sz w:val="18"/>
          <w:szCs w:val="18"/>
          <w:u w:val="single"/>
        </w:rPr>
      </w:pPr>
      <w:r w:rsidRPr="00F04D31">
        <w:rPr>
          <w:rFonts w:ascii="ＭＳ 明朝" w:hAnsi="ＭＳ 明朝" w:cs="ＭＳ 明朝" w:hint="eastAsia"/>
          <w:sz w:val="18"/>
          <w:szCs w:val="18"/>
          <w:u w:val="single"/>
        </w:rPr>
        <w:t>※</w:t>
      </w:r>
      <w:r w:rsidRPr="00B67889">
        <w:rPr>
          <w:color w:val="FF0000"/>
          <w:sz w:val="18"/>
          <w:szCs w:val="18"/>
          <w:u w:val="single"/>
        </w:rPr>
        <w:t>パスワードは</w:t>
      </w:r>
      <w:r w:rsidR="00EF327E" w:rsidRPr="00B67889">
        <w:rPr>
          <w:color w:val="FF0000"/>
          <w:sz w:val="18"/>
          <w:szCs w:val="18"/>
          <w:u w:val="single"/>
        </w:rPr>
        <w:t>，</w:t>
      </w:r>
      <w:r w:rsidRPr="00B67889">
        <w:rPr>
          <w:color w:val="FF0000"/>
          <w:sz w:val="18"/>
          <w:szCs w:val="18"/>
          <w:u w:val="single"/>
        </w:rPr>
        <w:t>参加申し込み（登録）された方に後日メールでお知らせします。</w:t>
      </w:r>
    </w:p>
    <w:p w:rsidR="007A14A9" w:rsidRPr="003A7F69" w:rsidRDefault="00587A84" w:rsidP="007A14A9">
      <w:pPr>
        <w:ind w:left="180" w:hangingChars="100" w:hanging="180"/>
        <w:jc w:val="left"/>
        <w:rPr>
          <w:sz w:val="18"/>
          <w:szCs w:val="18"/>
        </w:rPr>
      </w:pPr>
      <w:r w:rsidRPr="003A7F69">
        <w:rPr>
          <w:rFonts w:hint="eastAsia"/>
          <w:sz w:val="18"/>
          <w:szCs w:val="18"/>
        </w:rPr>
        <w:t>６</w:t>
      </w:r>
      <w:r w:rsidR="007A14A9" w:rsidRPr="003A7F69">
        <w:rPr>
          <w:sz w:val="18"/>
          <w:szCs w:val="18"/>
        </w:rPr>
        <w:t>．</w:t>
      </w:r>
      <w:r w:rsidR="007A14A9" w:rsidRPr="003A7F69">
        <w:rPr>
          <w:color w:val="FF0000"/>
          <w:sz w:val="18"/>
          <w:szCs w:val="18"/>
        </w:rPr>
        <w:t xml:space="preserve"> </w:t>
      </w:r>
      <w:r w:rsidR="007A14A9" w:rsidRPr="003A7F69">
        <w:rPr>
          <w:color w:val="FF0000"/>
          <w:sz w:val="18"/>
          <w:szCs w:val="18"/>
        </w:rPr>
        <w:t>統一論題</w:t>
      </w:r>
      <w:r w:rsidR="00EF327E" w:rsidRPr="003A7F69">
        <w:rPr>
          <w:color w:val="FF0000"/>
          <w:sz w:val="18"/>
          <w:szCs w:val="18"/>
        </w:rPr>
        <w:t>，</w:t>
      </w:r>
      <w:r w:rsidR="007A14A9" w:rsidRPr="003A7F69">
        <w:rPr>
          <w:color w:val="FF0000"/>
          <w:sz w:val="18"/>
          <w:szCs w:val="18"/>
        </w:rPr>
        <w:t>自由論題の報告者で当日資料を配付される場合は</w:t>
      </w:r>
      <w:r w:rsidR="00EF327E" w:rsidRPr="003A7F69">
        <w:rPr>
          <w:color w:val="FF0000"/>
          <w:sz w:val="18"/>
          <w:szCs w:val="18"/>
        </w:rPr>
        <w:t>，</w:t>
      </w:r>
      <w:r w:rsidR="007A14A9" w:rsidRPr="003A7F69">
        <w:rPr>
          <w:color w:val="FF0000"/>
          <w:sz w:val="18"/>
          <w:szCs w:val="18"/>
        </w:rPr>
        <w:t>Zoom</w:t>
      </w:r>
      <w:r w:rsidR="007A14A9" w:rsidRPr="003A7F69">
        <w:rPr>
          <w:color w:val="FF0000"/>
          <w:sz w:val="18"/>
          <w:szCs w:val="18"/>
        </w:rPr>
        <w:t>のチャットを利用して配付下さい。</w:t>
      </w:r>
    </w:p>
    <w:p w:rsidR="007A14A9" w:rsidRPr="003A7F69" w:rsidRDefault="00587A84" w:rsidP="007A14A9">
      <w:pPr>
        <w:ind w:left="180" w:hangingChars="100" w:hanging="180"/>
        <w:jc w:val="left"/>
        <w:rPr>
          <w:sz w:val="18"/>
          <w:szCs w:val="18"/>
        </w:rPr>
      </w:pPr>
      <w:r w:rsidRPr="003A7F69">
        <w:rPr>
          <w:rFonts w:hint="eastAsia"/>
          <w:sz w:val="18"/>
          <w:szCs w:val="18"/>
        </w:rPr>
        <w:t>７</w:t>
      </w:r>
      <w:r w:rsidR="007A14A9" w:rsidRPr="003A7F69">
        <w:rPr>
          <w:sz w:val="18"/>
          <w:szCs w:val="18"/>
        </w:rPr>
        <w:t>．日本公認会計</w:t>
      </w:r>
      <w:r w:rsidR="00F04D31" w:rsidRPr="003A7F69">
        <w:rPr>
          <w:rFonts w:hint="eastAsia"/>
          <w:sz w:val="18"/>
          <w:szCs w:val="18"/>
        </w:rPr>
        <w:t>士</w:t>
      </w:r>
      <w:r w:rsidR="007A14A9" w:rsidRPr="003A7F69">
        <w:rPr>
          <w:sz w:val="18"/>
          <w:szCs w:val="18"/>
        </w:rPr>
        <w:t>協会・継続的研修制度の</w:t>
      </w:r>
      <w:r w:rsidR="007A14A9" w:rsidRPr="003A7F69">
        <w:rPr>
          <w:sz w:val="18"/>
          <w:szCs w:val="18"/>
        </w:rPr>
        <w:t>CPE</w:t>
      </w:r>
      <w:r w:rsidR="007A14A9" w:rsidRPr="003A7F69">
        <w:rPr>
          <w:sz w:val="18"/>
          <w:szCs w:val="18"/>
        </w:rPr>
        <w:t>認定研修については申請していません。</w:t>
      </w:r>
    </w:p>
    <w:p w:rsidR="007A14A9" w:rsidRPr="003A7F69" w:rsidRDefault="00587A84" w:rsidP="007A14A9">
      <w:pPr>
        <w:ind w:left="180" w:hangingChars="100" w:hanging="180"/>
        <w:jc w:val="left"/>
        <w:rPr>
          <w:sz w:val="18"/>
          <w:szCs w:val="18"/>
        </w:rPr>
      </w:pPr>
      <w:r w:rsidRPr="003A7F69">
        <w:rPr>
          <w:rFonts w:hint="eastAsia"/>
          <w:sz w:val="18"/>
          <w:szCs w:val="18"/>
        </w:rPr>
        <w:t>８</w:t>
      </w:r>
      <w:r w:rsidR="007A14A9" w:rsidRPr="003A7F69">
        <w:rPr>
          <w:sz w:val="18"/>
          <w:szCs w:val="18"/>
        </w:rPr>
        <w:t>．その他</w:t>
      </w:r>
      <w:r w:rsidR="00EF327E" w:rsidRPr="003A7F69">
        <w:rPr>
          <w:sz w:val="18"/>
          <w:szCs w:val="18"/>
        </w:rPr>
        <w:t>，</w:t>
      </w:r>
      <w:r w:rsidR="007A14A9" w:rsidRPr="003A7F69">
        <w:rPr>
          <w:sz w:val="18"/>
          <w:szCs w:val="18"/>
        </w:rPr>
        <w:t>会計理論学会</w:t>
      </w:r>
      <w:r w:rsidR="007A14A9" w:rsidRPr="003A7F69">
        <w:rPr>
          <w:sz w:val="18"/>
          <w:szCs w:val="18"/>
        </w:rPr>
        <w:t xml:space="preserve"> </w:t>
      </w:r>
      <w:r w:rsidR="007A14A9" w:rsidRPr="003A7F69">
        <w:rPr>
          <w:sz w:val="18"/>
          <w:szCs w:val="18"/>
        </w:rPr>
        <w:t>第</w:t>
      </w:r>
      <w:r w:rsidR="007A14A9" w:rsidRPr="003A7F69">
        <w:rPr>
          <w:sz w:val="18"/>
          <w:szCs w:val="18"/>
        </w:rPr>
        <w:t>36</w:t>
      </w:r>
      <w:r w:rsidR="007A14A9" w:rsidRPr="003A7F69">
        <w:rPr>
          <w:sz w:val="18"/>
          <w:szCs w:val="18"/>
        </w:rPr>
        <w:t>回全国大会に関するお知らせは</w:t>
      </w:r>
      <w:r w:rsidR="00EF327E" w:rsidRPr="003A7F69">
        <w:rPr>
          <w:sz w:val="18"/>
          <w:szCs w:val="18"/>
        </w:rPr>
        <w:t>，</w:t>
      </w:r>
      <w:r w:rsidR="007A14A9" w:rsidRPr="003A7F69">
        <w:rPr>
          <w:sz w:val="18"/>
          <w:szCs w:val="18"/>
        </w:rPr>
        <w:t>会計理論学会のホームページに掲載しますので</w:t>
      </w:r>
      <w:r w:rsidR="00EF327E" w:rsidRPr="003A7F69">
        <w:rPr>
          <w:sz w:val="18"/>
          <w:szCs w:val="18"/>
        </w:rPr>
        <w:t>，</w:t>
      </w:r>
      <w:r w:rsidR="007A14A9" w:rsidRPr="003A7F69">
        <w:rPr>
          <w:sz w:val="18"/>
          <w:szCs w:val="18"/>
        </w:rPr>
        <w:t>随時</w:t>
      </w:r>
      <w:r w:rsidR="00EF327E" w:rsidRPr="003A7F69">
        <w:rPr>
          <w:sz w:val="18"/>
          <w:szCs w:val="18"/>
        </w:rPr>
        <w:t>，</w:t>
      </w:r>
      <w:r w:rsidR="007A14A9" w:rsidRPr="003A7F69">
        <w:rPr>
          <w:sz w:val="18"/>
          <w:szCs w:val="18"/>
        </w:rPr>
        <w:t>ご確認下さい。</w:t>
      </w:r>
    </w:p>
    <w:p w:rsidR="007A14A9" w:rsidRPr="00F04D31" w:rsidRDefault="00587A84" w:rsidP="007A14A9">
      <w:pPr>
        <w:ind w:left="180" w:hangingChars="100" w:hanging="180"/>
        <w:jc w:val="left"/>
        <w:rPr>
          <w:sz w:val="18"/>
          <w:szCs w:val="18"/>
        </w:rPr>
      </w:pPr>
      <w:r w:rsidRPr="003A7F69">
        <w:rPr>
          <w:rFonts w:hint="eastAsia"/>
          <w:sz w:val="18"/>
          <w:szCs w:val="18"/>
        </w:rPr>
        <w:t>９</w:t>
      </w:r>
      <w:r w:rsidR="007A14A9" w:rsidRPr="003A7F69">
        <w:rPr>
          <w:sz w:val="18"/>
          <w:szCs w:val="18"/>
        </w:rPr>
        <w:t>．</w:t>
      </w:r>
      <w:r w:rsidR="007A14A9" w:rsidRPr="00F04D31">
        <w:rPr>
          <w:sz w:val="18"/>
          <w:szCs w:val="18"/>
        </w:rPr>
        <w:t>第</w:t>
      </w:r>
      <w:r w:rsidR="007A14A9" w:rsidRPr="00F04D31">
        <w:rPr>
          <w:sz w:val="18"/>
          <w:szCs w:val="18"/>
        </w:rPr>
        <w:t>36</w:t>
      </w:r>
      <w:r w:rsidR="007A14A9" w:rsidRPr="00F04D31">
        <w:rPr>
          <w:sz w:val="18"/>
          <w:szCs w:val="18"/>
        </w:rPr>
        <w:t>回全国大会に関する問い合わせは</w:t>
      </w:r>
      <w:r w:rsidR="00EF327E">
        <w:rPr>
          <w:sz w:val="18"/>
          <w:szCs w:val="18"/>
        </w:rPr>
        <w:t>，</w:t>
      </w:r>
      <w:r w:rsidR="007A14A9" w:rsidRPr="00F04D31">
        <w:rPr>
          <w:sz w:val="18"/>
          <w:szCs w:val="18"/>
        </w:rPr>
        <w:t>下記</w:t>
      </w:r>
      <w:r w:rsidR="007A14A9" w:rsidRPr="00F04D31">
        <w:rPr>
          <w:sz w:val="18"/>
          <w:szCs w:val="18"/>
        </w:rPr>
        <w:t>Email</w:t>
      </w:r>
      <w:r w:rsidR="007A14A9" w:rsidRPr="00F04D31">
        <w:rPr>
          <w:sz w:val="18"/>
          <w:szCs w:val="18"/>
        </w:rPr>
        <w:t>にお願いします。</w:t>
      </w:r>
    </w:p>
    <w:p w:rsidR="00B67889" w:rsidRPr="00587A84" w:rsidRDefault="007A14A9" w:rsidP="007A14A9">
      <w:pPr>
        <w:ind w:left="180" w:hangingChars="100" w:hanging="180"/>
        <w:jc w:val="left"/>
        <w:rPr>
          <w:sz w:val="18"/>
          <w:szCs w:val="18"/>
        </w:rPr>
      </w:pPr>
      <w:r w:rsidRPr="00F04D31">
        <w:rPr>
          <w:sz w:val="18"/>
          <w:szCs w:val="18"/>
        </w:rPr>
        <w:t xml:space="preserve">　　</w:t>
      </w:r>
      <w:r w:rsidR="00246962" w:rsidRPr="00F04D31">
        <w:rPr>
          <w:sz w:val="18"/>
          <w:szCs w:val="18"/>
        </w:rPr>
        <w:t>「</w:t>
      </w:r>
      <w:r w:rsidRPr="00587A84">
        <w:rPr>
          <w:sz w:val="18"/>
          <w:szCs w:val="18"/>
        </w:rPr>
        <w:t>会計理論学会</w:t>
      </w:r>
      <w:r w:rsidRPr="00587A84">
        <w:rPr>
          <w:sz w:val="18"/>
          <w:szCs w:val="18"/>
        </w:rPr>
        <w:t xml:space="preserve"> </w:t>
      </w:r>
      <w:r w:rsidRPr="00587A84">
        <w:rPr>
          <w:sz w:val="18"/>
          <w:szCs w:val="18"/>
        </w:rPr>
        <w:t>第</w:t>
      </w:r>
      <w:r w:rsidRPr="00587A84">
        <w:rPr>
          <w:sz w:val="18"/>
          <w:szCs w:val="18"/>
        </w:rPr>
        <w:t>36</w:t>
      </w:r>
      <w:r w:rsidRPr="00587A84">
        <w:rPr>
          <w:sz w:val="18"/>
          <w:szCs w:val="18"/>
        </w:rPr>
        <w:t>回全国大会準備委員会</w:t>
      </w:r>
    </w:p>
    <w:p w:rsidR="007A14A9" w:rsidRPr="00587A84" w:rsidRDefault="00B67889" w:rsidP="007A14A9">
      <w:pPr>
        <w:ind w:left="180" w:hangingChars="100" w:hanging="180"/>
        <w:jc w:val="left"/>
        <w:rPr>
          <w:sz w:val="18"/>
          <w:szCs w:val="18"/>
        </w:rPr>
      </w:pPr>
      <w:r w:rsidRPr="00587A84">
        <w:rPr>
          <w:rFonts w:hint="eastAsia"/>
          <w:sz w:val="18"/>
          <w:szCs w:val="18"/>
        </w:rPr>
        <w:t xml:space="preserve">　　　</w:t>
      </w:r>
      <w:r w:rsidR="007A14A9" w:rsidRPr="00587A84">
        <w:rPr>
          <w:sz w:val="18"/>
          <w:szCs w:val="18"/>
        </w:rPr>
        <w:t>日本大学商学部　田村八十一研究室内</w:t>
      </w:r>
    </w:p>
    <w:p w:rsidR="007A14A9" w:rsidRPr="00F04D31" w:rsidRDefault="007A14A9" w:rsidP="00302795">
      <w:pPr>
        <w:ind w:leftChars="100" w:left="210" w:firstLineChars="200" w:firstLine="360"/>
        <w:jc w:val="left"/>
        <w:rPr>
          <w:sz w:val="18"/>
          <w:szCs w:val="18"/>
        </w:rPr>
      </w:pPr>
      <w:r w:rsidRPr="00587A84">
        <w:rPr>
          <w:sz w:val="18"/>
          <w:szCs w:val="18"/>
        </w:rPr>
        <w:t>Email: tamura.yasokazu@nihon-u.ac.jp</w:t>
      </w:r>
      <w:r w:rsidR="00246962" w:rsidRPr="00587A84">
        <w:rPr>
          <w:sz w:val="18"/>
          <w:szCs w:val="18"/>
        </w:rPr>
        <w:t>」</w:t>
      </w:r>
    </w:p>
    <w:p w:rsidR="007A14A9" w:rsidRDefault="007A14A9">
      <w:pPr>
        <w:jc w:val="center"/>
        <w:rPr>
          <w:rFonts w:ascii="ＭＳ ゴシック" w:eastAsia="ＭＳ ゴシック" w:hAnsi="ＭＳ ゴシック"/>
          <w:b/>
          <w:sz w:val="32"/>
          <w:szCs w:val="32"/>
        </w:rPr>
      </w:pPr>
    </w:p>
    <w:p w:rsidR="00417E8F" w:rsidRDefault="00417E8F">
      <w:pPr>
        <w:jc w:val="center"/>
        <w:rPr>
          <w:rFonts w:ascii="ＭＳ ゴシック" w:eastAsia="ＭＳ ゴシック" w:hAnsi="ＭＳ ゴシック"/>
          <w:b/>
          <w:sz w:val="32"/>
          <w:szCs w:val="32"/>
        </w:rPr>
      </w:pPr>
    </w:p>
    <w:p w:rsidR="0001297F" w:rsidRDefault="0001297F">
      <w:pPr>
        <w:jc w:val="center"/>
        <w:rPr>
          <w:rFonts w:ascii="ＭＳ ゴシック" w:eastAsia="ＭＳ ゴシック" w:hAnsi="ＭＳ ゴシック" w:hint="eastAsia"/>
          <w:b/>
          <w:sz w:val="32"/>
          <w:szCs w:val="32"/>
        </w:rPr>
      </w:pPr>
    </w:p>
    <w:p w:rsidR="007A14A9" w:rsidRDefault="007A14A9">
      <w:pPr>
        <w:jc w:val="center"/>
        <w:rPr>
          <w:rFonts w:ascii="ＭＳ ゴシック" w:eastAsia="ＭＳ ゴシック" w:hAnsi="ＭＳ ゴシック"/>
          <w:b/>
          <w:sz w:val="32"/>
          <w:szCs w:val="32"/>
        </w:rPr>
      </w:pPr>
    </w:p>
    <w:p w:rsidR="007A14A9" w:rsidRDefault="007A14A9">
      <w:pPr>
        <w:jc w:val="center"/>
        <w:rPr>
          <w:rFonts w:ascii="ＭＳ ゴシック" w:eastAsia="ＭＳ ゴシック" w:hAnsi="ＭＳ ゴシック"/>
          <w:b/>
          <w:sz w:val="32"/>
          <w:szCs w:val="32"/>
        </w:rPr>
      </w:pPr>
    </w:p>
    <w:p w:rsidR="007A14A9" w:rsidRDefault="007A14A9">
      <w:pPr>
        <w:jc w:val="center"/>
        <w:rPr>
          <w:rFonts w:ascii="ＭＳ ゴシック" w:eastAsia="ＭＳ ゴシック" w:hAnsi="ＭＳ ゴシック"/>
          <w:b/>
          <w:sz w:val="32"/>
          <w:szCs w:val="32"/>
        </w:rPr>
      </w:pPr>
    </w:p>
    <w:p w:rsidR="003700CA" w:rsidRDefault="003700CA">
      <w:pPr>
        <w:jc w:val="center"/>
        <w:rPr>
          <w:rFonts w:ascii="ＭＳ ゴシック" w:eastAsia="ＭＳ ゴシック" w:hAnsi="ＭＳ ゴシック" w:hint="eastAsia"/>
          <w:b/>
          <w:sz w:val="32"/>
          <w:szCs w:val="32"/>
        </w:rPr>
      </w:pPr>
    </w:p>
    <w:p w:rsidR="005809B4" w:rsidRPr="003700CA" w:rsidRDefault="001E2D3D">
      <w:pPr>
        <w:jc w:val="center"/>
        <w:rPr>
          <w:rFonts w:ascii="ＭＳ ゴシック" w:eastAsia="ＭＳ ゴシック" w:hAnsi="ＭＳ ゴシック" w:hint="eastAsia"/>
          <w:b/>
          <w:sz w:val="48"/>
          <w:szCs w:val="48"/>
        </w:rPr>
      </w:pPr>
      <w:r w:rsidRPr="003700CA">
        <w:rPr>
          <w:rFonts w:ascii="ＭＳ ゴシック" w:eastAsia="ＭＳ ゴシック" w:hAnsi="ＭＳ ゴシック" w:hint="eastAsia"/>
          <w:b/>
          <w:sz w:val="48"/>
          <w:szCs w:val="48"/>
        </w:rPr>
        <w:t>会計理論</w:t>
      </w:r>
      <w:r w:rsidR="00106C45" w:rsidRPr="003700CA">
        <w:rPr>
          <w:rFonts w:ascii="ＭＳ ゴシック" w:eastAsia="ＭＳ ゴシック" w:hAnsi="ＭＳ ゴシック" w:hint="eastAsia"/>
          <w:b/>
          <w:sz w:val="48"/>
          <w:szCs w:val="48"/>
        </w:rPr>
        <w:t>学会</w:t>
      </w:r>
    </w:p>
    <w:p w:rsidR="005809B4" w:rsidRPr="003700CA" w:rsidRDefault="005809B4">
      <w:pPr>
        <w:jc w:val="center"/>
        <w:rPr>
          <w:rFonts w:ascii="ＭＳ ゴシック" w:eastAsia="ＭＳ ゴシック" w:hAnsi="ＭＳ ゴシック" w:hint="eastAsia"/>
          <w:b/>
          <w:sz w:val="48"/>
          <w:szCs w:val="48"/>
        </w:rPr>
      </w:pPr>
      <w:r w:rsidRPr="003700CA">
        <w:rPr>
          <w:rFonts w:ascii="ＭＳ ゴシック" w:eastAsia="ＭＳ ゴシック" w:hAnsi="ＭＳ ゴシック" w:hint="eastAsia"/>
          <w:b/>
          <w:sz w:val="48"/>
          <w:szCs w:val="48"/>
        </w:rPr>
        <w:t>第</w:t>
      </w:r>
      <w:r w:rsidR="001E2D3D" w:rsidRPr="003700CA">
        <w:rPr>
          <w:rFonts w:ascii="ＭＳ ゴシック" w:eastAsia="ＭＳ ゴシック" w:hAnsi="ＭＳ ゴシック"/>
          <w:b/>
          <w:sz w:val="48"/>
          <w:szCs w:val="48"/>
        </w:rPr>
        <w:t>36</w:t>
      </w:r>
      <w:r w:rsidRPr="003700CA">
        <w:rPr>
          <w:rFonts w:ascii="ＭＳ ゴシック" w:eastAsia="ＭＳ ゴシック" w:hAnsi="ＭＳ ゴシック" w:hint="eastAsia"/>
          <w:b/>
          <w:sz w:val="48"/>
          <w:szCs w:val="48"/>
        </w:rPr>
        <w:t>回</w:t>
      </w:r>
      <w:r w:rsidR="00106C45" w:rsidRPr="003700CA">
        <w:rPr>
          <w:rFonts w:ascii="ＭＳ ゴシック" w:eastAsia="ＭＳ ゴシック" w:hAnsi="ＭＳ ゴシック" w:hint="eastAsia"/>
          <w:b/>
          <w:sz w:val="48"/>
          <w:szCs w:val="48"/>
        </w:rPr>
        <w:t>全国大会</w:t>
      </w:r>
    </w:p>
    <w:p w:rsidR="005809B4" w:rsidRPr="003700CA" w:rsidRDefault="005809B4">
      <w:pPr>
        <w:rPr>
          <w:rFonts w:hint="eastAsia"/>
          <w:sz w:val="48"/>
          <w:szCs w:val="48"/>
        </w:rPr>
      </w:pPr>
    </w:p>
    <w:p w:rsidR="005809B4" w:rsidRPr="003700CA" w:rsidRDefault="00106C45">
      <w:pPr>
        <w:jc w:val="center"/>
        <w:rPr>
          <w:rFonts w:ascii="ＭＳ ゴシック" w:eastAsia="ＭＳ ゴシック" w:hAnsi="ＭＳ ゴシック" w:hint="eastAsia"/>
          <w:b/>
          <w:sz w:val="32"/>
          <w:szCs w:val="32"/>
        </w:rPr>
      </w:pPr>
      <w:r w:rsidRPr="003700CA">
        <w:rPr>
          <w:rFonts w:ascii="ＭＳ ゴシック" w:eastAsia="ＭＳ ゴシック" w:hAnsi="ＭＳ ゴシック" w:hint="eastAsia"/>
          <w:b/>
          <w:sz w:val="32"/>
          <w:szCs w:val="32"/>
        </w:rPr>
        <w:t>20</w:t>
      </w:r>
      <w:r w:rsidR="001E2D3D" w:rsidRPr="003700CA">
        <w:rPr>
          <w:rFonts w:ascii="ＭＳ ゴシック" w:eastAsia="ＭＳ ゴシック" w:hAnsi="ＭＳ ゴシック"/>
          <w:b/>
          <w:sz w:val="32"/>
          <w:szCs w:val="32"/>
        </w:rPr>
        <w:t>21</w:t>
      </w:r>
      <w:r w:rsidR="005809B4" w:rsidRPr="003700CA">
        <w:rPr>
          <w:rFonts w:ascii="ＭＳ ゴシック" w:eastAsia="ＭＳ ゴシック" w:hAnsi="ＭＳ ゴシック" w:hint="eastAsia"/>
          <w:b/>
          <w:sz w:val="32"/>
          <w:szCs w:val="32"/>
        </w:rPr>
        <w:t>年</w:t>
      </w:r>
      <w:r w:rsidR="001E2D3D" w:rsidRPr="003700CA">
        <w:rPr>
          <w:rFonts w:ascii="ＭＳ ゴシック" w:eastAsia="ＭＳ ゴシック" w:hAnsi="ＭＳ ゴシック" w:hint="eastAsia"/>
          <w:b/>
          <w:sz w:val="32"/>
          <w:szCs w:val="32"/>
        </w:rPr>
        <w:t>1</w:t>
      </w:r>
      <w:r w:rsidR="001E2D3D" w:rsidRPr="003700CA">
        <w:rPr>
          <w:rFonts w:ascii="ＭＳ ゴシック" w:eastAsia="ＭＳ ゴシック" w:hAnsi="ＭＳ ゴシック"/>
          <w:b/>
          <w:sz w:val="32"/>
          <w:szCs w:val="32"/>
        </w:rPr>
        <w:t>1</w:t>
      </w:r>
      <w:r w:rsidR="005809B4" w:rsidRPr="003700CA">
        <w:rPr>
          <w:rFonts w:ascii="ＭＳ ゴシック" w:eastAsia="ＭＳ ゴシック" w:hAnsi="ＭＳ ゴシック" w:hint="eastAsia"/>
          <w:b/>
          <w:sz w:val="32"/>
          <w:szCs w:val="32"/>
        </w:rPr>
        <w:t>月</w:t>
      </w:r>
      <w:r w:rsidR="00B67889">
        <w:rPr>
          <w:rFonts w:ascii="ＭＳ ゴシック" w:eastAsia="ＭＳ ゴシック" w:hAnsi="ＭＳ ゴシック" w:hint="eastAsia"/>
          <w:b/>
          <w:sz w:val="32"/>
          <w:szCs w:val="32"/>
        </w:rPr>
        <w:t>5</w:t>
      </w:r>
      <w:r w:rsidR="005809B4" w:rsidRPr="003700CA">
        <w:rPr>
          <w:rFonts w:ascii="ＭＳ ゴシック" w:eastAsia="ＭＳ ゴシック" w:hAnsi="ＭＳ ゴシック" w:hint="eastAsia"/>
          <w:b/>
          <w:sz w:val="32"/>
          <w:szCs w:val="32"/>
        </w:rPr>
        <w:t>日</w:t>
      </w:r>
      <w:r w:rsidRPr="003700CA">
        <w:rPr>
          <w:rFonts w:ascii="ＭＳ ゴシック" w:eastAsia="ＭＳ ゴシック" w:hAnsi="ＭＳ ゴシック" w:hint="eastAsia"/>
          <w:b/>
          <w:sz w:val="32"/>
          <w:szCs w:val="32"/>
        </w:rPr>
        <w:t>(</w:t>
      </w:r>
      <w:r w:rsidR="00B67889">
        <w:rPr>
          <w:rFonts w:ascii="ＭＳ ゴシック" w:eastAsia="ＭＳ ゴシック" w:hAnsi="ＭＳ ゴシック" w:hint="eastAsia"/>
          <w:b/>
          <w:sz w:val="32"/>
          <w:szCs w:val="32"/>
        </w:rPr>
        <w:t>金</w:t>
      </w:r>
      <w:r w:rsidRPr="003700CA">
        <w:rPr>
          <w:rFonts w:ascii="ＭＳ ゴシック" w:eastAsia="ＭＳ ゴシック" w:hAnsi="ＭＳ ゴシック" w:hint="eastAsia"/>
          <w:b/>
          <w:sz w:val="32"/>
          <w:szCs w:val="32"/>
        </w:rPr>
        <w:t>)</w:t>
      </w:r>
      <w:r w:rsidR="00B67889">
        <w:rPr>
          <w:rFonts w:ascii="ＭＳ ゴシック" w:eastAsia="ＭＳ ゴシック" w:hAnsi="ＭＳ ゴシック" w:hint="eastAsia"/>
          <w:b/>
          <w:sz w:val="32"/>
          <w:szCs w:val="32"/>
        </w:rPr>
        <w:t>～7</w:t>
      </w:r>
      <w:r w:rsidRPr="003700CA">
        <w:rPr>
          <w:rFonts w:ascii="ＭＳ ゴシック" w:eastAsia="ＭＳ ゴシック" w:hAnsi="ＭＳ ゴシック" w:hint="eastAsia"/>
          <w:b/>
          <w:sz w:val="32"/>
          <w:szCs w:val="32"/>
        </w:rPr>
        <w:t>日(日)</w:t>
      </w:r>
    </w:p>
    <w:p w:rsidR="005809B4" w:rsidRPr="00302795" w:rsidRDefault="00302795">
      <w:pPr>
        <w:jc w:val="center"/>
        <w:rPr>
          <w:sz w:val="16"/>
          <w:szCs w:val="16"/>
        </w:rPr>
      </w:pPr>
      <w:r w:rsidRPr="00587A84">
        <w:rPr>
          <w:rFonts w:ascii="ＭＳ 明朝" w:hAnsi="ＭＳ 明朝" w:cs="ＭＳ 明朝" w:hint="eastAsia"/>
          <w:color w:val="222222"/>
          <w:spacing w:val="1"/>
          <w:w w:val="90"/>
          <w:kern w:val="0"/>
          <w:sz w:val="16"/>
          <w:szCs w:val="16"/>
          <w:shd w:val="clear" w:color="auto" w:fill="FFFFFF"/>
          <w:fitText w:val="4480" w:id="-1715228671"/>
        </w:rPr>
        <w:t>※</w:t>
      </w:r>
      <w:r w:rsidRPr="00587A84">
        <w:rPr>
          <w:rFonts w:cs="Arial"/>
          <w:color w:val="222222"/>
          <w:spacing w:val="1"/>
          <w:w w:val="90"/>
          <w:kern w:val="0"/>
          <w:sz w:val="16"/>
          <w:szCs w:val="16"/>
          <w:shd w:val="clear" w:color="auto" w:fill="FFFFFF"/>
          <w:fitText w:val="4480" w:id="-1715228671"/>
        </w:rPr>
        <w:t>5</w:t>
      </w:r>
      <w:r w:rsidRPr="00587A84">
        <w:rPr>
          <w:rFonts w:cs="Arial"/>
          <w:color w:val="222222"/>
          <w:spacing w:val="1"/>
          <w:w w:val="90"/>
          <w:kern w:val="0"/>
          <w:sz w:val="16"/>
          <w:szCs w:val="16"/>
          <w:shd w:val="clear" w:color="auto" w:fill="FFFFFF"/>
          <w:fitText w:val="4480" w:id="-1715228671"/>
        </w:rPr>
        <w:t>日（金）は，理事会，各委員会，監事監査を予定していますが</w:t>
      </w:r>
      <w:r w:rsidRPr="00587A84">
        <w:rPr>
          <w:rFonts w:cs="Arial" w:hint="eastAsia"/>
          <w:color w:val="222222"/>
          <w:spacing w:val="-3"/>
          <w:w w:val="90"/>
          <w:kern w:val="0"/>
          <w:sz w:val="16"/>
          <w:szCs w:val="16"/>
          <w:shd w:val="clear" w:color="auto" w:fill="FFFFFF"/>
          <w:fitText w:val="4480" w:id="-1715228671"/>
        </w:rPr>
        <w:t>，</w:t>
      </w:r>
      <w:r w:rsidRPr="00587A84">
        <w:rPr>
          <w:rFonts w:cs="Arial"/>
          <w:color w:val="222222"/>
          <w:sz w:val="16"/>
          <w:szCs w:val="16"/>
          <w:shd w:val="clear" w:color="auto" w:fill="FFFFFF"/>
        </w:rPr>
        <w:t>日程については</w:t>
      </w:r>
      <w:r w:rsidRPr="00587A84">
        <w:rPr>
          <w:rFonts w:cs="Arial" w:hint="eastAsia"/>
          <w:color w:val="222222"/>
          <w:sz w:val="16"/>
          <w:szCs w:val="16"/>
          <w:shd w:val="clear" w:color="auto" w:fill="FFFFFF"/>
        </w:rPr>
        <w:t>，</w:t>
      </w:r>
      <w:r w:rsidRPr="00587A84">
        <w:rPr>
          <w:rFonts w:cs="Arial"/>
          <w:color w:val="222222"/>
          <w:sz w:val="16"/>
          <w:szCs w:val="16"/>
          <w:shd w:val="clear" w:color="auto" w:fill="FFFFFF"/>
        </w:rPr>
        <w:t>学会事務局から別途ご案内申し上げます。</w:t>
      </w:r>
    </w:p>
    <w:p w:rsidR="00B45FE0" w:rsidRDefault="00B45FE0">
      <w:pPr>
        <w:jc w:val="center"/>
        <w:rPr>
          <w:sz w:val="18"/>
          <w:szCs w:val="18"/>
        </w:rPr>
      </w:pPr>
    </w:p>
    <w:p w:rsidR="003700CA" w:rsidRDefault="003700CA">
      <w:pPr>
        <w:jc w:val="center"/>
        <w:rPr>
          <w:sz w:val="18"/>
          <w:szCs w:val="18"/>
        </w:rPr>
      </w:pPr>
    </w:p>
    <w:p w:rsidR="003700CA" w:rsidRDefault="003700CA">
      <w:pPr>
        <w:jc w:val="center"/>
        <w:rPr>
          <w:rFonts w:hint="eastAsia"/>
          <w:sz w:val="18"/>
          <w:szCs w:val="18"/>
        </w:rPr>
      </w:pPr>
    </w:p>
    <w:p w:rsidR="00106C45" w:rsidRDefault="00683F2B">
      <w:pPr>
        <w:jc w:val="center"/>
        <w:rPr>
          <w:rFonts w:hint="eastAsia"/>
          <w:sz w:val="18"/>
          <w:szCs w:val="18"/>
        </w:rPr>
      </w:pPr>
      <w:r>
        <w:rPr>
          <w:rFonts w:hint="eastAsia"/>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5pt;height:88.5pt">
            <v:imagedata r:id="rId9" o:title=""/>
          </v:shape>
        </w:pict>
      </w:r>
    </w:p>
    <w:p w:rsidR="0049621F" w:rsidRDefault="0049621F">
      <w:pPr>
        <w:jc w:val="center"/>
        <w:rPr>
          <w:sz w:val="18"/>
          <w:szCs w:val="18"/>
        </w:rPr>
      </w:pPr>
    </w:p>
    <w:p w:rsidR="005809B4" w:rsidRDefault="005809B4">
      <w:pPr>
        <w:rPr>
          <w:rFonts w:hint="eastAsia"/>
          <w:sz w:val="18"/>
          <w:szCs w:val="18"/>
        </w:rPr>
      </w:pPr>
    </w:p>
    <w:p w:rsidR="005809B4" w:rsidRDefault="005809B4">
      <w:pPr>
        <w:rPr>
          <w:rFonts w:hint="eastAsia"/>
          <w:sz w:val="18"/>
          <w:szCs w:val="18"/>
        </w:rPr>
      </w:pPr>
    </w:p>
    <w:p w:rsidR="005809B4" w:rsidRPr="001E2D3D" w:rsidRDefault="001E2D3D" w:rsidP="001E2D3D">
      <w:pPr>
        <w:spacing w:line="0" w:lineRule="atLeast"/>
        <w:jc w:val="center"/>
        <w:rPr>
          <w:sz w:val="22"/>
          <w:szCs w:val="22"/>
        </w:rPr>
      </w:pPr>
      <w:r w:rsidRPr="001E2D3D">
        <w:rPr>
          <w:sz w:val="22"/>
          <w:szCs w:val="22"/>
        </w:rPr>
        <w:t>会計理論</w:t>
      </w:r>
      <w:r w:rsidR="00106C45" w:rsidRPr="001E2D3D">
        <w:rPr>
          <w:sz w:val="22"/>
          <w:szCs w:val="22"/>
        </w:rPr>
        <w:t>学</w:t>
      </w:r>
      <w:r w:rsidR="009D6709" w:rsidRPr="001E2D3D">
        <w:rPr>
          <w:sz w:val="22"/>
          <w:szCs w:val="22"/>
        </w:rPr>
        <w:t>会</w:t>
      </w:r>
      <w:r w:rsidR="005809B4" w:rsidRPr="001E2D3D">
        <w:rPr>
          <w:sz w:val="22"/>
          <w:szCs w:val="22"/>
        </w:rPr>
        <w:t>第</w:t>
      </w:r>
      <w:r w:rsidRPr="001E2D3D">
        <w:rPr>
          <w:sz w:val="22"/>
          <w:szCs w:val="22"/>
        </w:rPr>
        <w:t>36</w:t>
      </w:r>
      <w:r w:rsidR="005809B4" w:rsidRPr="001E2D3D">
        <w:rPr>
          <w:sz w:val="22"/>
          <w:szCs w:val="22"/>
        </w:rPr>
        <w:t>回全国大会準備</w:t>
      </w:r>
      <w:r w:rsidR="000F2A63">
        <w:rPr>
          <w:rFonts w:hint="eastAsia"/>
          <w:sz w:val="22"/>
          <w:szCs w:val="22"/>
        </w:rPr>
        <w:t>委員会</w:t>
      </w:r>
    </w:p>
    <w:p w:rsidR="005809B4" w:rsidRPr="001E2D3D" w:rsidRDefault="005809B4" w:rsidP="001E2D3D">
      <w:pPr>
        <w:spacing w:line="0" w:lineRule="atLeast"/>
        <w:jc w:val="center"/>
        <w:rPr>
          <w:rFonts w:hint="eastAsia"/>
          <w:sz w:val="22"/>
          <w:szCs w:val="22"/>
        </w:rPr>
      </w:pPr>
      <w:r w:rsidRPr="001E2D3D">
        <w:rPr>
          <w:sz w:val="22"/>
          <w:szCs w:val="22"/>
        </w:rPr>
        <w:t>委員長</w:t>
      </w:r>
      <w:r w:rsidR="001E2D3D">
        <w:rPr>
          <w:rFonts w:hint="eastAsia"/>
          <w:sz w:val="22"/>
          <w:szCs w:val="22"/>
        </w:rPr>
        <w:t xml:space="preserve"> </w:t>
      </w:r>
      <w:r w:rsidR="00521811" w:rsidRPr="00521811">
        <w:rPr>
          <w:rFonts w:hint="eastAsia"/>
          <w:sz w:val="22"/>
          <w:szCs w:val="22"/>
        </w:rPr>
        <w:t>田村　八十一</w:t>
      </w:r>
    </w:p>
    <w:p w:rsidR="005809B4" w:rsidRPr="001E2D3D" w:rsidRDefault="005809B4" w:rsidP="001E2D3D">
      <w:pPr>
        <w:spacing w:line="0" w:lineRule="atLeast"/>
        <w:jc w:val="center"/>
        <w:rPr>
          <w:sz w:val="20"/>
          <w:szCs w:val="20"/>
        </w:rPr>
      </w:pPr>
      <w:r w:rsidRPr="001E2D3D">
        <w:rPr>
          <w:sz w:val="20"/>
          <w:szCs w:val="20"/>
        </w:rPr>
        <w:t>〒</w:t>
      </w:r>
      <w:r w:rsidRPr="001E2D3D">
        <w:rPr>
          <w:sz w:val="20"/>
          <w:szCs w:val="20"/>
        </w:rPr>
        <w:t>157-8570</w:t>
      </w:r>
      <w:r w:rsidR="00EC3AE8" w:rsidRPr="001E2D3D">
        <w:rPr>
          <w:sz w:val="20"/>
          <w:szCs w:val="20"/>
        </w:rPr>
        <w:t xml:space="preserve">　</w:t>
      </w:r>
      <w:r w:rsidRPr="001E2D3D">
        <w:rPr>
          <w:sz w:val="20"/>
          <w:szCs w:val="20"/>
        </w:rPr>
        <w:t>世田谷区砧</w:t>
      </w:r>
      <w:r w:rsidRPr="001E2D3D">
        <w:rPr>
          <w:sz w:val="20"/>
          <w:szCs w:val="20"/>
        </w:rPr>
        <w:t>5-2-1</w:t>
      </w:r>
      <w:r w:rsidRPr="001E2D3D">
        <w:rPr>
          <w:sz w:val="20"/>
          <w:szCs w:val="20"/>
        </w:rPr>
        <w:t xml:space="preserve">　日本大学商学部</w:t>
      </w:r>
    </w:p>
    <w:p w:rsidR="001E2D3D" w:rsidRPr="001E2D3D" w:rsidRDefault="001E2D3D" w:rsidP="001E2D3D">
      <w:pPr>
        <w:spacing w:line="0" w:lineRule="atLeast"/>
        <w:ind w:left="210" w:hangingChars="100" w:hanging="210"/>
        <w:jc w:val="center"/>
      </w:pPr>
      <w:r w:rsidRPr="001E2D3D">
        <w:t>日本大学商学部　田村八十一研究室内</w:t>
      </w:r>
    </w:p>
    <w:p w:rsidR="005809B4" w:rsidRDefault="001E2D3D" w:rsidP="001E2D3D">
      <w:pPr>
        <w:spacing w:line="0" w:lineRule="atLeast"/>
        <w:ind w:left="210" w:hangingChars="100" w:hanging="210"/>
        <w:jc w:val="center"/>
        <w:rPr>
          <w:rFonts w:ascii="ＭＳ ゴシック" w:eastAsia="ＭＳ ゴシック" w:hAnsi="ＭＳ ゴシック" w:hint="eastAsia"/>
          <w:b/>
          <w:sz w:val="24"/>
        </w:rPr>
      </w:pPr>
      <w:r w:rsidRPr="001E2D3D">
        <w:t>Email: tamura.yasokazu@nihon-u.ac.jp</w:t>
      </w:r>
      <w:r w:rsidRPr="001E2D3D">
        <w:rPr>
          <w:sz w:val="20"/>
          <w:szCs w:val="20"/>
        </w:rPr>
        <w:t xml:space="preserve"> </w:t>
      </w:r>
      <w:r w:rsidR="00106C45">
        <w:rPr>
          <w:sz w:val="20"/>
          <w:szCs w:val="20"/>
        </w:rPr>
        <w:br w:type="page"/>
      </w:r>
      <w:r w:rsidR="005809B4">
        <w:rPr>
          <w:rFonts w:ascii="ＭＳ ゴシック" w:eastAsia="ＭＳ ゴシック" w:hAnsi="ＭＳ ゴシック" w:hint="eastAsia"/>
          <w:b/>
          <w:sz w:val="24"/>
        </w:rPr>
        <w:lastRenderedPageBreak/>
        <w:t>ご　　挨　　拶</w:t>
      </w:r>
    </w:p>
    <w:p w:rsidR="00683F2B" w:rsidRDefault="00683F2B" w:rsidP="00B112EE">
      <w:pPr>
        <w:ind w:firstLineChars="100" w:firstLine="180"/>
        <w:rPr>
          <w:sz w:val="18"/>
          <w:szCs w:val="18"/>
        </w:rPr>
      </w:pPr>
    </w:p>
    <w:p w:rsidR="00683F2B" w:rsidRDefault="00683F2B" w:rsidP="00B112EE">
      <w:pPr>
        <w:ind w:firstLineChars="100" w:firstLine="180"/>
        <w:rPr>
          <w:sz w:val="18"/>
          <w:szCs w:val="18"/>
        </w:rPr>
      </w:pPr>
      <w:r>
        <w:rPr>
          <w:rFonts w:hint="eastAsia"/>
          <w:sz w:val="18"/>
          <w:szCs w:val="18"/>
        </w:rPr>
        <w:t>会計理論学会会員各位</w:t>
      </w:r>
    </w:p>
    <w:p w:rsidR="003952F9" w:rsidRDefault="003952F9" w:rsidP="0017346B">
      <w:pPr>
        <w:ind w:firstLineChars="100" w:firstLine="180"/>
        <w:rPr>
          <w:sz w:val="18"/>
          <w:szCs w:val="18"/>
        </w:rPr>
      </w:pPr>
    </w:p>
    <w:p w:rsidR="0017346B" w:rsidRPr="003952F9" w:rsidRDefault="0017346B" w:rsidP="0017346B">
      <w:pPr>
        <w:ind w:firstLineChars="100" w:firstLine="170"/>
        <w:rPr>
          <w:sz w:val="17"/>
          <w:szCs w:val="17"/>
        </w:rPr>
      </w:pPr>
      <w:r w:rsidRPr="003952F9">
        <w:rPr>
          <w:rFonts w:hint="eastAsia"/>
          <w:sz w:val="17"/>
          <w:szCs w:val="17"/>
        </w:rPr>
        <w:t>コロナ禍の状況が続いておりますが</w:t>
      </w:r>
      <w:r w:rsidR="00302795" w:rsidRPr="003952F9">
        <w:rPr>
          <w:rFonts w:hint="eastAsia"/>
          <w:sz w:val="17"/>
          <w:szCs w:val="17"/>
        </w:rPr>
        <w:t>，</w:t>
      </w:r>
      <w:r w:rsidRPr="003952F9">
        <w:rPr>
          <w:rFonts w:hint="eastAsia"/>
          <w:sz w:val="17"/>
          <w:szCs w:val="17"/>
        </w:rPr>
        <w:t>会員の皆さまには益々ご健勝のこととお慶び申し上げます。</w:t>
      </w:r>
    </w:p>
    <w:p w:rsidR="0017346B" w:rsidRPr="003952F9" w:rsidRDefault="0017346B" w:rsidP="0017346B">
      <w:pPr>
        <w:ind w:firstLineChars="100" w:firstLine="170"/>
        <w:rPr>
          <w:sz w:val="17"/>
          <w:szCs w:val="17"/>
        </w:rPr>
      </w:pPr>
      <w:r w:rsidRPr="003952F9">
        <w:rPr>
          <w:rFonts w:hint="eastAsia"/>
          <w:sz w:val="17"/>
          <w:szCs w:val="17"/>
        </w:rPr>
        <w:t>本年度は</w:t>
      </w:r>
      <w:r w:rsidR="00302795" w:rsidRPr="003952F9">
        <w:rPr>
          <w:rFonts w:hint="eastAsia"/>
          <w:sz w:val="17"/>
          <w:szCs w:val="17"/>
        </w:rPr>
        <w:t>，</w:t>
      </w:r>
      <w:r w:rsidRPr="003952F9">
        <w:rPr>
          <w:rFonts w:hint="eastAsia"/>
          <w:sz w:val="17"/>
          <w:szCs w:val="17"/>
        </w:rPr>
        <w:t>コロナ禍のため昨年度と同様にオンライン（</w:t>
      </w:r>
      <w:r w:rsidRPr="003952F9">
        <w:rPr>
          <w:rFonts w:hint="eastAsia"/>
          <w:sz w:val="17"/>
          <w:szCs w:val="17"/>
        </w:rPr>
        <w:t>Zoom</w:t>
      </w:r>
      <w:r w:rsidRPr="003952F9">
        <w:rPr>
          <w:rFonts w:hint="eastAsia"/>
          <w:sz w:val="17"/>
          <w:szCs w:val="17"/>
        </w:rPr>
        <w:t>）による開催となります。ご不便をお掛けしますが</w:t>
      </w:r>
      <w:r w:rsidR="00302795" w:rsidRPr="003952F9">
        <w:rPr>
          <w:rFonts w:hint="eastAsia"/>
          <w:sz w:val="17"/>
          <w:szCs w:val="17"/>
        </w:rPr>
        <w:t>，</w:t>
      </w:r>
      <w:r w:rsidRPr="003952F9">
        <w:rPr>
          <w:rFonts w:hint="eastAsia"/>
          <w:sz w:val="17"/>
          <w:szCs w:val="17"/>
        </w:rPr>
        <w:t>皆さまにはどうかご参加いただければ幸いです。</w:t>
      </w:r>
    </w:p>
    <w:p w:rsidR="0017346B" w:rsidRPr="003952F9" w:rsidRDefault="0017346B" w:rsidP="0017346B">
      <w:pPr>
        <w:ind w:firstLineChars="100" w:firstLine="170"/>
        <w:rPr>
          <w:sz w:val="17"/>
          <w:szCs w:val="17"/>
        </w:rPr>
      </w:pPr>
      <w:r w:rsidRPr="003952F9">
        <w:rPr>
          <w:rFonts w:hint="eastAsia"/>
          <w:sz w:val="17"/>
          <w:szCs w:val="17"/>
        </w:rPr>
        <w:t>さて</w:t>
      </w:r>
      <w:r w:rsidR="00302795" w:rsidRPr="003952F9">
        <w:rPr>
          <w:rFonts w:hint="eastAsia"/>
          <w:sz w:val="17"/>
          <w:szCs w:val="17"/>
        </w:rPr>
        <w:t>，</w:t>
      </w:r>
      <w:r w:rsidRPr="003952F9">
        <w:rPr>
          <w:rFonts w:hint="eastAsia"/>
          <w:sz w:val="17"/>
          <w:szCs w:val="17"/>
        </w:rPr>
        <w:t>新自由主義が台頭したグローバル化する世界は</w:t>
      </w:r>
      <w:r w:rsidR="00302795" w:rsidRPr="003952F9">
        <w:rPr>
          <w:rFonts w:hint="eastAsia"/>
          <w:sz w:val="17"/>
          <w:szCs w:val="17"/>
        </w:rPr>
        <w:t>，</w:t>
      </w:r>
      <w:r w:rsidRPr="003952F9">
        <w:rPr>
          <w:rFonts w:hint="eastAsia"/>
          <w:sz w:val="17"/>
          <w:szCs w:val="17"/>
        </w:rPr>
        <w:t>貧困</w:t>
      </w:r>
      <w:r w:rsidR="00302795" w:rsidRPr="003952F9">
        <w:rPr>
          <w:rFonts w:hint="eastAsia"/>
          <w:sz w:val="17"/>
          <w:szCs w:val="17"/>
        </w:rPr>
        <w:t>，</w:t>
      </w:r>
      <w:r w:rsidRPr="003952F9">
        <w:rPr>
          <w:rFonts w:hint="eastAsia"/>
          <w:sz w:val="17"/>
          <w:szCs w:val="17"/>
        </w:rPr>
        <w:t>格差社会や環境破壊</w:t>
      </w:r>
      <w:r w:rsidR="00302795" w:rsidRPr="003952F9">
        <w:rPr>
          <w:rFonts w:hint="eastAsia"/>
          <w:sz w:val="17"/>
          <w:szCs w:val="17"/>
        </w:rPr>
        <w:t>，</w:t>
      </w:r>
      <w:r w:rsidRPr="003952F9">
        <w:rPr>
          <w:rFonts w:hint="eastAsia"/>
          <w:sz w:val="17"/>
          <w:szCs w:val="17"/>
        </w:rPr>
        <w:t>さらにパンデミックに直面しています。周知のように国連は</w:t>
      </w:r>
      <w:r w:rsidR="00302795" w:rsidRPr="003952F9">
        <w:rPr>
          <w:rFonts w:hint="eastAsia"/>
          <w:sz w:val="17"/>
          <w:szCs w:val="17"/>
        </w:rPr>
        <w:t>，</w:t>
      </w:r>
      <w:r w:rsidRPr="003952F9">
        <w:rPr>
          <w:rFonts w:hint="eastAsia"/>
          <w:sz w:val="17"/>
          <w:szCs w:val="17"/>
        </w:rPr>
        <w:t>このような「我々の世界を変革する」としてＳＤＧｓを提唱しています。</w:t>
      </w:r>
    </w:p>
    <w:p w:rsidR="0017346B" w:rsidRPr="00D40589" w:rsidRDefault="0017346B" w:rsidP="0017346B">
      <w:pPr>
        <w:ind w:firstLineChars="100" w:firstLine="170"/>
        <w:rPr>
          <w:sz w:val="17"/>
          <w:szCs w:val="17"/>
        </w:rPr>
      </w:pPr>
      <w:r w:rsidRPr="003952F9">
        <w:rPr>
          <w:rFonts w:hint="eastAsia"/>
          <w:sz w:val="17"/>
          <w:szCs w:val="17"/>
        </w:rPr>
        <w:t>そこで</w:t>
      </w:r>
      <w:r w:rsidR="00302795" w:rsidRPr="003952F9">
        <w:rPr>
          <w:rFonts w:hint="eastAsia"/>
          <w:sz w:val="17"/>
          <w:szCs w:val="17"/>
        </w:rPr>
        <w:t>，</w:t>
      </w:r>
      <w:r w:rsidRPr="003952F9">
        <w:rPr>
          <w:rFonts w:hint="eastAsia"/>
          <w:sz w:val="17"/>
          <w:szCs w:val="17"/>
        </w:rPr>
        <w:t>今年度の統一論題では「</w:t>
      </w:r>
      <w:r w:rsidRPr="003952F9">
        <w:rPr>
          <w:rFonts w:hint="eastAsia"/>
          <w:sz w:val="17"/>
          <w:szCs w:val="17"/>
        </w:rPr>
        <w:t>SDGs</w:t>
      </w:r>
      <w:r w:rsidRPr="003952F9">
        <w:rPr>
          <w:rFonts w:hint="eastAsia"/>
          <w:sz w:val="17"/>
          <w:szCs w:val="17"/>
        </w:rPr>
        <w:t>を会計の視点から考える」をテーマに会員外の三和</w:t>
      </w:r>
      <w:r w:rsidR="007D57B6" w:rsidRPr="003952F9">
        <w:rPr>
          <w:sz w:val="17"/>
          <w:szCs w:val="17"/>
        </w:rPr>
        <w:t xml:space="preserve"> </w:t>
      </w:r>
      <w:r w:rsidRPr="003952F9">
        <w:rPr>
          <w:rFonts w:hint="eastAsia"/>
          <w:sz w:val="17"/>
          <w:szCs w:val="17"/>
        </w:rPr>
        <w:t>裕美子先生（</w:t>
      </w:r>
      <w:r w:rsidR="00C57BD3" w:rsidRPr="003952F9">
        <w:rPr>
          <w:rFonts w:hint="eastAsia"/>
          <w:sz w:val="17"/>
          <w:szCs w:val="17"/>
        </w:rPr>
        <w:t>証券市場論・</w:t>
      </w:r>
      <w:r w:rsidRPr="00D40589">
        <w:rPr>
          <w:rFonts w:hint="eastAsia"/>
          <w:sz w:val="17"/>
          <w:szCs w:val="17"/>
        </w:rPr>
        <w:t>機関投資家論）</w:t>
      </w:r>
      <w:r w:rsidR="003952F9" w:rsidRPr="00D40589">
        <w:rPr>
          <w:rFonts w:hint="eastAsia"/>
          <w:sz w:val="17"/>
          <w:szCs w:val="17"/>
        </w:rPr>
        <w:t>，越智</w:t>
      </w:r>
      <w:r w:rsidR="003952F9" w:rsidRPr="00D40589">
        <w:rPr>
          <w:rFonts w:hint="eastAsia"/>
          <w:sz w:val="17"/>
          <w:szCs w:val="17"/>
        </w:rPr>
        <w:t xml:space="preserve"> </w:t>
      </w:r>
      <w:r w:rsidR="003952F9" w:rsidRPr="00D40589">
        <w:rPr>
          <w:rFonts w:hint="eastAsia"/>
          <w:sz w:val="17"/>
          <w:szCs w:val="17"/>
        </w:rPr>
        <w:t>信仁先生（財務会計論・監査論）をお招きして，</w:t>
      </w:r>
      <w:r w:rsidRPr="00D40589">
        <w:rPr>
          <w:rFonts w:hint="eastAsia"/>
          <w:sz w:val="17"/>
          <w:szCs w:val="17"/>
        </w:rPr>
        <w:t>活発な報告・討論になることを企図しました。社会科学としての会計学が</w:t>
      </w:r>
      <w:r w:rsidR="00302795" w:rsidRPr="00D40589">
        <w:rPr>
          <w:rFonts w:hint="eastAsia"/>
          <w:sz w:val="17"/>
          <w:szCs w:val="17"/>
        </w:rPr>
        <w:t>，</w:t>
      </w:r>
      <w:r w:rsidRPr="00D40589">
        <w:rPr>
          <w:rFonts w:hint="eastAsia"/>
          <w:sz w:val="17"/>
          <w:szCs w:val="17"/>
        </w:rPr>
        <w:t>S</w:t>
      </w:r>
      <w:r w:rsidRPr="00D40589">
        <w:rPr>
          <w:sz w:val="17"/>
          <w:szCs w:val="17"/>
        </w:rPr>
        <w:t>DGs</w:t>
      </w:r>
      <w:r w:rsidRPr="00D40589">
        <w:rPr>
          <w:rFonts w:hint="eastAsia"/>
          <w:sz w:val="17"/>
          <w:szCs w:val="17"/>
        </w:rPr>
        <w:t>からみた場合にその問題をいかに認識・解決し</w:t>
      </w:r>
      <w:r w:rsidR="00302795" w:rsidRPr="00D40589">
        <w:rPr>
          <w:rFonts w:hint="eastAsia"/>
          <w:sz w:val="17"/>
          <w:szCs w:val="17"/>
        </w:rPr>
        <w:t>，</w:t>
      </w:r>
      <w:r w:rsidRPr="00D40589">
        <w:rPr>
          <w:rFonts w:hint="eastAsia"/>
          <w:sz w:val="17"/>
          <w:szCs w:val="17"/>
        </w:rPr>
        <w:t>またどのような役割を果たすべきでしょうか。本大会において</w:t>
      </w:r>
      <w:r w:rsidR="00302795" w:rsidRPr="00D40589">
        <w:rPr>
          <w:rFonts w:hint="eastAsia"/>
          <w:sz w:val="17"/>
          <w:szCs w:val="17"/>
        </w:rPr>
        <w:t>，</w:t>
      </w:r>
      <w:r w:rsidRPr="00D40589">
        <w:rPr>
          <w:rFonts w:hint="eastAsia"/>
          <w:sz w:val="17"/>
          <w:szCs w:val="17"/>
        </w:rPr>
        <w:t>これらの課題が解明されることを期待したいと思います。</w:t>
      </w:r>
    </w:p>
    <w:p w:rsidR="0017346B" w:rsidRPr="00D40589" w:rsidRDefault="0017346B" w:rsidP="0017346B">
      <w:pPr>
        <w:ind w:firstLineChars="100" w:firstLine="170"/>
        <w:rPr>
          <w:sz w:val="17"/>
          <w:szCs w:val="17"/>
        </w:rPr>
      </w:pPr>
      <w:r w:rsidRPr="00D40589">
        <w:rPr>
          <w:rFonts w:hint="eastAsia"/>
          <w:sz w:val="17"/>
          <w:szCs w:val="17"/>
        </w:rPr>
        <w:t>また</w:t>
      </w:r>
      <w:r w:rsidR="00302795" w:rsidRPr="00D40589">
        <w:rPr>
          <w:rFonts w:hint="eastAsia"/>
          <w:sz w:val="17"/>
          <w:szCs w:val="17"/>
        </w:rPr>
        <w:t>，</w:t>
      </w:r>
      <w:r w:rsidRPr="00D40589">
        <w:rPr>
          <w:rFonts w:hint="eastAsia"/>
          <w:sz w:val="17"/>
          <w:szCs w:val="17"/>
        </w:rPr>
        <w:t>スタディグループが</w:t>
      </w:r>
      <w:r w:rsidR="00C57BD3" w:rsidRPr="00D40589">
        <w:rPr>
          <w:rFonts w:hint="eastAsia"/>
          <w:sz w:val="17"/>
          <w:szCs w:val="17"/>
        </w:rPr>
        <w:t>「会計の可能性」をテーマに</w:t>
      </w:r>
      <w:r w:rsidR="00C57BD3" w:rsidRPr="00D40589">
        <w:rPr>
          <w:rFonts w:hint="eastAsia"/>
          <w:sz w:val="17"/>
          <w:szCs w:val="17"/>
        </w:rPr>
        <w:t>3</w:t>
      </w:r>
      <w:r w:rsidR="00C57BD3" w:rsidRPr="00D40589">
        <w:rPr>
          <w:rFonts w:hint="eastAsia"/>
          <w:sz w:val="17"/>
          <w:szCs w:val="17"/>
        </w:rPr>
        <w:t>年の期間を経て</w:t>
      </w:r>
      <w:r w:rsidRPr="00D40589">
        <w:rPr>
          <w:rFonts w:hint="eastAsia"/>
          <w:sz w:val="17"/>
          <w:szCs w:val="17"/>
        </w:rPr>
        <w:t>最終報告を行います。さらに自由論題は</w:t>
      </w:r>
      <w:r w:rsidR="00302795" w:rsidRPr="00D40589">
        <w:rPr>
          <w:rFonts w:hint="eastAsia"/>
          <w:sz w:val="17"/>
          <w:szCs w:val="17"/>
        </w:rPr>
        <w:t>，</w:t>
      </w:r>
      <w:r w:rsidRPr="00D40589">
        <w:rPr>
          <w:rFonts w:hint="eastAsia"/>
          <w:sz w:val="17"/>
          <w:szCs w:val="17"/>
        </w:rPr>
        <w:t>SDGs</w:t>
      </w:r>
      <w:r w:rsidRPr="00D40589">
        <w:rPr>
          <w:rFonts w:hint="eastAsia"/>
          <w:sz w:val="17"/>
          <w:szCs w:val="17"/>
        </w:rPr>
        <w:t>や</w:t>
      </w:r>
      <w:r w:rsidRPr="00D40589">
        <w:rPr>
          <w:rFonts w:hint="eastAsia"/>
          <w:sz w:val="17"/>
          <w:szCs w:val="17"/>
        </w:rPr>
        <w:t>E</w:t>
      </w:r>
      <w:r w:rsidRPr="00D40589">
        <w:rPr>
          <w:sz w:val="17"/>
          <w:szCs w:val="17"/>
        </w:rPr>
        <w:t>SG</w:t>
      </w:r>
      <w:r w:rsidRPr="00D40589">
        <w:rPr>
          <w:rFonts w:hint="eastAsia"/>
          <w:sz w:val="17"/>
          <w:szCs w:val="17"/>
        </w:rPr>
        <w:t>に関連するテーマも含めて様々な論点から盛況にも第８報告まで設けることができました。</w:t>
      </w:r>
    </w:p>
    <w:p w:rsidR="0017346B" w:rsidRPr="00D40589" w:rsidRDefault="009C1805" w:rsidP="0017346B">
      <w:pPr>
        <w:ind w:firstLineChars="100" w:firstLine="170"/>
        <w:rPr>
          <w:rFonts w:hint="eastAsia"/>
          <w:sz w:val="17"/>
          <w:szCs w:val="17"/>
        </w:rPr>
      </w:pPr>
      <w:r w:rsidRPr="00D40589">
        <w:rPr>
          <w:rFonts w:hint="eastAsia"/>
          <w:sz w:val="17"/>
          <w:szCs w:val="17"/>
        </w:rPr>
        <w:t>本学会の</w:t>
      </w:r>
      <w:r w:rsidR="0017346B" w:rsidRPr="00D40589">
        <w:rPr>
          <w:rFonts w:hint="eastAsia"/>
          <w:sz w:val="17"/>
          <w:szCs w:val="17"/>
        </w:rPr>
        <w:t>「設立趣意書」</w:t>
      </w:r>
      <w:r w:rsidRPr="00D40589">
        <w:rPr>
          <w:rFonts w:hint="eastAsia"/>
          <w:sz w:val="17"/>
          <w:szCs w:val="17"/>
        </w:rPr>
        <w:t>（</w:t>
      </w:r>
      <w:r w:rsidRPr="00D40589">
        <w:rPr>
          <w:rFonts w:hint="eastAsia"/>
          <w:sz w:val="17"/>
          <w:szCs w:val="17"/>
        </w:rPr>
        <w:t>1986</w:t>
      </w:r>
      <w:r w:rsidRPr="00D40589">
        <w:rPr>
          <w:rFonts w:hint="eastAsia"/>
          <w:sz w:val="17"/>
          <w:szCs w:val="17"/>
        </w:rPr>
        <w:t>年）</w:t>
      </w:r>
      <w:r w:rsidR="0017346B" w:rsidRPr="00D40589">
        <w:rPr>
          <w:rFonts w:hint="eastAsia"/>
          <w:sz w:val="17"/>
          <w:szCs w:val="17"/>
        </w:rPr>
        <w:t>に相応しい大会として成功することを願いますとともに</w:t>
      </w:r>
      <w:r w:rsidR="00302795" w:rsidRPr="00D40589">
        <w:rPr>
          <w:rFonts w:hint="eastAsia"/>
          <w:sz w:val="17"/>
          <w:szCs w:val="17"/>
        </w:rPr>
        <w:t>，</w:t>
      </w:r>
      <w:r w:rsidR="0017346B" w:rsidRPr="00D40589">
        <w:rPr>
          <w:rFonts w:hint="eastAsia"/>
          <w:sz w:val="17"/>
          <w:szCs w:val="17"/>
        </w:rPr>
        <w:t>本大会を開催するにあたって皆様のご尽力に心より感謝申し上げます。</w:t>
      </w:r>
    </w:p>
    <w:p w:rsidR="005809B4" w:rsidRPr="00D40589" w:rsidRDefault="005809B4">
      <w:pPr>
        <w:rPr>
          <w:rFonts w:hint="eastAsia"/>
          <w:sz w:val="17"/>
          <w:szCs w:val="17"/>
        </w:rPr>
      </w:pPr>
    </w:p>
    <w:p w:rsidR="005809B4" w:rsidRPr="003952F9" w:rsidRDefault="005809B4">
      <w:pPr>
        <w:jc w:val="left"/>
        <w:rPr>
          <w:rFonts w:hint="eastAsia"/>
          <w:sz w:val="17"/>
          <w:szCs w:val="17"/>
        </w:rPr>
      </w:pPr>
      <w:r w:rsidRPr="00D40589">
        <w:rPr>
          <w:rFonts w:hint="eastAsia"/>
          <w:sz w:val="17"/>
          <w:szCs w:val="17"/>
        </w:rPr>
        <w:t xml:space="preserve">   </w:t>
      </w:r>
      <w:r w:rsidR="001E2D3D" w:rsidRPr="00D40589">
        <w:rPr>
          <w:rFonts w:hint="eastAsia"/>
          <w:sz w:val="17"/>
          <w:szCs w:val="17"/>
        </w:rPr>
        <w:t>2</w:t>
      </w:r>
      <w:r w:rsidR="001E2D3D" w:rsidRPr="00D40589">
        <w:rPr>
          <w:sz w:val="17"/>
          <w:szCs w:val="17"/>
        </w:rPr>
        <w:t>021</w:t>
      </w:r>
      <w:r w:rsidR="001E2D3D" w:rsidRPr="00D40589">
        <w:rPr>
          <w:rFonts w:hint="eastAsia"/>
          <w:sz w:val="17"/>
          <w:szCs w:val="17"/>
        </w:rPr>
        <w:t>年</w:t>
      </w:r>
      <w:r w:rsidR="003952F9" w:rsidRPr="00D40589">
        <w:rPr>
          <w:sz w:val="17"/>
          <w:szCs w:val="17"/>
        </w:rPr>
        <w:t>10</w:t>
      </w:r>
      <w:r w:rsidR="001E2D3D" w:rsidRPr="00D40589">
        <w:rPr>
          <w:rFonts w:hint="eastAsia"/>
          <w:sz w:val="17"/>
          <w:szCs w:val="17"/>
        </w:rPr>
        <w:t>月</w:t>
      </w:r>
    </w:p>
    <w:p w:rsidR="005809B4" w:rsidRPr="003952F9" w:rsidRDefault="001E2D3D">
      <w:pPr>
        <w:jc w:val="right"/>
        <w:rPr>
          <w:rFonts w:hint="eastAsia"/>
          <w:sz w:val="17"/>
          <w:szCs w:val="17"/>
        </w:rPr>
      </w:pPr>
      <w:r w:rsidRPr="003952F9">
        <w:rPr>
          <w:rFonts w:hint="eastAsia"/>
          <w:sz w:val="17"/>
          <w:szCs w:val="17"/>
        </w:rPr>
        <w:t>会計理論学会</w:t>
      </w:r>
      <w:r w:rsidR="005809B4" w:rsidRPr="003952F9">
        <w:rPr>
          <w:rFonts w:hint="eastAsia"/>
          <w:sz w:val="17"/>
          <w:szCs w:val="17"/>
        </w:rPr>
        <w:t>第</w:t>
      </w:r>
      <w:r w:rsidRPr="003952F9">
        <w:rPr>
          <w:rFonts w:hint="eastAsia"/>
          <w:sz w:val="17"/>
          <w:szCs w:val="17"/>
        </w:rPr>
        <w:t>3</w:t>
      </w:r>
      <w:r w:rsidRPr="003952F9">
        <w:rPr>
          <w:sz w:val="17"/>
          <w:szCs w:val="17"/>
        </w:rPr>
        <w:t>6</w:t>
      </w:r>
      <w:r w:rsidR="005809B4" w:rsidRPr="003952F9">
        <w:rPr>
          <w:rFonts w:hint="eastAsia"/>
          <w:sz w:val="17"/>
          <w:szCs w:val="17"/>
        </w:rPr>
        <w:t>回</w:t>
      </w:r>
      <w:r w:rsidR="00106C45" w:rsidRPr="003952F9">
        <w:rPr>
          <w:rFonts w:hint="eastAsia"/>
          <w:sz w:val="17"/>
          <w:szCs w:val="17"/>
        </w:rPr>
        <w:t>全国大会</w:t>
      </w:r>
      <w:r w:rsidR="00302795" w:rsidRPr="003952F9">
        <w:rPr>
          <w:rFonts w:hint="eastAsia"/>
          <w:sz w:val="17"/>
          <w:szCs w:val="17"/>
        </w:rPr>
        <w:t>準備委員会</w:t>
      </w:r>
    </w:p>
    <w:p w:rsidR="00106C45" w:rsidRPr="003952F9" w:rsidRDefault="00106C45" w:rsidP="00106C45">
      <w:pPr>
        <w:jc w:val="right"/>
        <w:rPr>
          <w:sz w:val="17"/>
          <w:szCs w:val="17"/>
          <w:lang w:eastAsia="zh-TW"/>
        </w:rPr>
      </w:pPr>
      <w:r w:rsidRPr="003952F9">
        <w:rPr>
          <w:rFonts w:hint="eastAsia"/>
          <w:sz w:val="17"/>
          <w:szCs w:val="17"/>
          <w:lang w:eastAsia="zh-TW"/>
        </w:rPr>
        <w:t>委員長</w:t>
      </w:r>
      <w:r w:rsidR="00004F58">
        <w:rPr>
          <w:rFonts w:hint="eastAsia"/>
          <w:sz w:val="17"/>
          <w:szCs w:val="17"/>
        </w:rPr>
        <w:t xml:space="preserve">  </w:t>
      </w:r>
      <w:r w:rsidR="00004F58">
        <w:rPr>
          <w:sz w:val="17"/>
          <w:szCs w:val="17"/>
        </w:rPr>
        <w:t xml:space="preserve">  </w:t>
      </w:r>
      <w:r w:rsidR="00C80361" w:rsidRPr="00004F58">
        <w:rPr>
          <w:rFonts w:hint="eastAsia"/>
          <w:spacing w:val="8"/>
          <w:kern w:val="0"/>
          <w:sz w:val="17"/>
          <w:szCs w:val="17"/>
          <w:fitText w:val="1063" w:id="-1706322944"/>
        </w:rPr>
        <w:t>田村　八十</w:t>
      </w:r>
      <w:r w:rsidR="00C80361" w:rsidRPr="00004F58">
        <w:rPr>
          <w:rFonts w:hint="eastAsia"/>
          <w:spacing w:val="-18"/>
          <w:kern w:val="0"/>
          <w:sz w:val="17"/>
          <w:szCs w:val="17"/>
          <w:fitText w:val="1063" w:id="-1706322944"/>
        </w:rPr>
        <w:t>一</w:t>
      </w:r>
    </w:p>
    <w:p w:rsidR="00106C45" w:rsidRPr="003952F9" w:rsidRDefault="00106C45" w:rsidP="00106C45">
      <w:pPr>
        <w:jc w:val="right"/>
        <w:rPr>
          <w:sz w:val="17"/>
          <w:szCs w:val="17"/>
          <w:lang w:eastAsia="zh-TW"/>
        </w:rPr>
      </w:pPr>
      <w:r w:rsidRPr="003952F9">
        <w:rPr>
          <w:rFonts w:hint="eastAsia"/>
          <w:sz w:val="17"/>
          <w:szCs w:val="17"/>
          <w:lang w:eastAsia="zh-TW"/>
        </w:rPr>
        <w:t xml:space="preserve">　　　委員　　</w:t>
      </w:r>
      <w:r w:rsidR="00C80361" w:rsidRPr="003952F9">
        <w:rPr>
          <w:rFonts w:hint="eastAsia"/>
          <w:spacing w:val="29"/>
          <w:kern w:val="0"/>
          <w:sz w:val="17"/>
          <w:szCs w:val="17"/>
          <w:fitText w:val="1080" w:id="-1725194240"/>
        </w:rPr>
        <w:t>村井　秀</w:t>
      </w:r>
      <w:r w:rsidR="00C80361" w:rsidRPr="003952F9">
        <w:rPr>
          <w:rFonts w:hint="eastAsia"/>
          <w:kern w:val="0"/>
          <w:sz w:val="17"/>
          <w:szCs w:val="17"/>
          <w:fitText w:val="1080" w:id="-1725194240"/>
        </w:rPr>
        <w:t>樹</w:t>
      </w:r>
    </w:p>
    <w:p w:rsidR="00106C45" w:rsidRPr="003952F9" w:rsidRDefault="00C80361" w:rsidP="00B112EE">
      <w:pPr>
        <w:ind w:firstLineChars="1000" w:firstLine="2280"/>
        <w:jc w:val="right"/>
        <w:rPr>
          <w:sz w:val="17"/>
          <w:szCs w:val="17"/>
          <w:lang w:eastAsia="zh-TW"/>
        </w:rPr>
      </w:pPr>
      <w:r w:rsidRPr="003952F9">
        <w:rPr>
          <w:rFonts w:hint="eastAsia"/>
          <w:spacing w:val="29"/>
          <w:kern w:val="0"/>
          <w:sz w:val="17"/>
          <w:szCs w:val="17"/>
          <w:fitText w:val="1080" w:id="-1725194239"/>
        </w:rPr>
        <w:t>吉田　武</w:t>
      </w:r>
      <w:r w:rsidRPr="003952F9">
        <w:rPr>
          <w:rFonts w:hint="eastAsia"/>
          <w:kern w:val="0"/>
          <w:sz w:val="17"/>
          <w:szCs w:val="17"/>
          <w:fitText w:val="1080" w:id="-1725194239"/>
        </w:rPr>
        <w:t>史</w:t>
      </w:r>
    </w:p>
    <w:p w:rsidR="00106C45" w:rsidRPr="001E2D3D" w:rsidRDefault="00106C45" w:rsidP="00106C45">
      <w:pPr>
        <w:jc w:val="right"/>
        <w:rPr>
          <w:rFonts w:eastAsia="PMingLiU"/>
          <w:sz w:val="18"/>
          <w:szCs w:val="18"/>
        </w:rPr>
      </w:pPr>
      <w:r w:rsidRPr="003952F9">
        <w:rPr>
          <w:rFonts w:hint="eastAsia"/>
          <w:sz w:val="17"/>
          <w:szCs w:val="17"/>
          <w:lang w:eastAsia="zh-TW"/>
        </w:rPr>
        <w:t xml:space="preserve">　　　　　　　　　　</w:t>
      </w:r>
      <w:r w:rsidR="00C80361" w:rsidRPr="003952F9">
        <w:rPr>
          <w:rFonts w:hint="eastAsia"/>
          <w:spacing w:val="29"/>
          <w:kern w:val="0"/>
          <w:sz w:val="17"/>
          <w:szCs w:val="17"/>
          <w:fitText w:val="1080" w:id="-1725194238"/>
        </w:rPr>
        <w:t>野口　翔</w:t>
      </w:r>
      <w:r w:rsidR="00C80361" w:rsidRPr="003952F9">
        <w:rPr>
          <w:rFonts w:hint="eastAsia"/>
          <w:kern w:val="0"/>
          <w:sz w:val="17"/>
          <w:szCs w:val="17"/>
          <w:fitText w:val="1080" w:id="-1725194238"/>
        </w:rPr>
        <w:t>平</w:t>
      </w:r>
    </w:p>
    <w:p w:rsidR="005809B4" w:rsidRDefault="005809B4" w:rsidP="00302795">
      <w:pPr>
        <w:jc w:val="center"/>
        <w:rPr>
          <w:rFonts w:ascii="ＭＳ ゴシック" w:eastAsia="ＭＳ ゴシック" w:hAnsi="ＭＳ ゴシック"/>
          <w:b/>
          <w:sz w:val="24"/>
        </w:rPr>
      </w:pPr>
      <w:r w:rsidRPr="007E752A">
        <w:rPr>
          <w:rFonts w:ascii="ＭＳ ゴシック" w:eastAsia="ＭＳ ゴシック" w:hAnsi="ＭＳ ゴシック" w:hint="eastAsia"/>
          <w:b/>
          <w:sz w:val="24"/>
        </w:rPr>
        <w:t>第</w:t>
      </w:r>
      <w:r w:rsidR="001E2D3D">
        <w:rPr>
          <w:rFonts w:ascii="ＭＳ ゴシック" w:eastAsia="ＭＳ ゴシック" w:hAnsi="ＭＳ ゴシック"/>
          <w:b/>
          <w:sz w:val="24"/>
        </w:rPr>
        <w:t>36</w:t>
      </w:r>
      <w:r w:rsidRPr="007E752A">
        <w:rPr>
          <w:rFonts w:ascii="ＭＳ ゴシック" w:eastAsia="ＭＳ ゴシック" w:hAnsi="ＭＳ ゴシック" w:hint="eastAsia"/>
          <w:b/>
          <w:sz w:val="24"/>
        </w:rPr>
        <w:t>回</w:t>
      </w:r>
      <w:r w:rsidR="00106C45" w:rsidRPr="007E752A">
        <w:rPr>
          <w:rFonts w:ascii="ＭＳ ゴシック" w:eastAsia="ＭＳ ゴシック" w:hAnsi="ＭＳ ゴシック" w:hint="eastAsia"/>
          <w:b/>
          <w:sz w:val="24"/>
        </w:rPr>
        <w:t>全国大会</w:t>
      </w:r>
      <w:r w:rsidRPr="007E752A">
        <w:rPr>
          <w:rFonts w:ascii="ＭＳ ゴシック" w:eastAsia="ＭＳ ゴシック" w:hAnsi="ＭＳ ゴシック" w:hint="eastAsia"/>
          <w:b/>
          <w:sz w:val="24"/>
        </w:rPr>
        <w:t>プログラム</w:t>
      </w:r>
    </w:p>
    <w:p w:rsidR="001E2D3D" w:rsidRPr="00A67477" w:rsidRDefault="001E2D3D" w:rsidP="001E2D3D">
      <w:pPr>
        <w:jc w:val="left"/>
        <w:rPr>
          <w:rFonts w:ascii="ＭＳ ゴシック" w:eastAsia="ＭＳ ゴシック" w:hAnsi="ＭＳ ゴシック"/>
          <w:b/>
          <w:bCs/>
          <w:sz w:val="18"/>
          <w:szCs w:val="18"/>
        </w:rPr>
      </w:pPr>
      <w:r w:rsidRPr="001E2D3D">
        <w:rPr>
          <w:rFonts w:ascii="ＭＳ 明朝" w:hAnsi="ＭＳ 明朝" w:hint="eastAsia"/>
          <w:b/>
          <w:bCs/>
          <w:color w:val="F2F2F2"/>
          <w:sz w:val="18"/>
          <w:szCs w:val="18"/>
          <w:highlight w:val="darkRed"/>
          <w:bdr w:val="single" w:sz="4" w:space="0" w:color="auto"/>
        </w:rPr>
        <w:t xml:space="preserve">　</w:t>
      </w:r>
      <w:r w:rsidRPr="00A67477">
        <w:rPr>
          <w:rFonts w:ascii="ＭＳ ゴシック" w:eastAsia="ＭＳ ゴシック" w:hAnsi="ＭＳ ゴシック" w:hint="eastAsia"/>
          <w:b/>
          <w:bCs/>
          <w:color w:val="F2F2F2"/>
          <w:sz w:val="18"/>
          <w:szCs w:val="18"/>
          <w:highlight w:val="darkRed"/>
          <w:bdr w:val="single" w:sz="4" w:space="0" w:color="auto"/>
        </w:rPr>
        <w:t xml:space="preserve">理事会・学会賞審査委員会・監事監査　</w:t>
      </w:r>
      <w:r w:rsidRPr="00A67477">
        <w:rPr>
          <w:rFonts w:ascii="ＭＳ ゴシック" w:eastAsia="ＭＳ ゴシック" w:hAnsi="ＭＳ ゴシック" w:hint="eastAsia"/>
          <w:b/>
          <w:bCs/>
          <w:sz w:val="18"/>
          <w:szCs w:val="18"/>
          <w:highlight w:val="darkRed"/>
          <w:bdr w:val="single" w:sz="4" w:space="0" w:color="auto"/>
        </w:rPr>
        <w:t xml:space="preserve">　　　　　　　　　　　　　　　　　　　　　　　　　　　　　　　　　　　</w:t>
      </w:r>
    </w:p>
    <w:p w:rsidR="00255280" w:rsidRDefault="00255280" w:rsidP="001E2D3D">
      <w:pPr>
        <w:jc w:val="left"/>
        <w:rPr>
          <w:rFonts w:ascii="ＭＳ 明朝" w:hAnsi="ＭＳ 明朝"/>
          <w:sz w:val="18"/>
          <w:szCs w:val="18"/>
        </w:rPr>
      </w:pPr>
    </w:p>
    <w:p w:rsidR="001E2D3D" w:rsidRDefault="00975EC6" w:rsidP="001E2D3D">
      <w:pPr>
        <w:jc w:val="left"/>
        <w:rPr>
          <w:rFonts w:ascii="ＭＳ 明朝" w:hAnsi="ＭＳ 明朝"/>
          <w:sz w:val="18"/>
          <w:szCs w:val="18"/>
        </w:rPr>
      </w:pPr>
      <w:r>
        <w:rPr>
          <w:rFonts w:ascii="ＭＳ 明朝" w:hAnsi="ＭＳ 明朝" w:hint="eastAsia"/>
          <w:sz w:val="18"/>
          <w:szCs w:val="18"/>
        </w:rPr>
        <w:t xml:space="preserve">　</w:t>
      </w:r>
      <w:r w:rsidR="001E2D3D" w:rsidRPr="001E2D3D">
        <w:rPr>
          <w:rFonts w:ascii="ＭＳ 明朝" w:hAnsi="ＭＳ 明朝" w:hint="eastAsia"/>
          <w:sz w:val="18"/>
          <w:szCs w:val="18"/>
        </w:rPr>
        <w:t>理事会</w:t>
      </w:r>
      <w:r w:rsidR="00E87D07">
        <w:rPr>
          <w:rFonts w:ascii="ＭＳ 明朝" w:hAnsi="ＭＳ 明朝" w:hint="eastAsia"/>
          <w:sz w:val="18"/>
          <w:szCs w:val="18"/>
        </w:rPr>
        <w:t>，</w:t>
      </w:r>
      <w:r w:rsidR="001E2D3D" w:rsidRPr="001E2D3D">
        <w:rPr>
          <w:rFonts w:ascii="ＭＳ 明朝" w:hAnsi="ＭＳ 明朝" w:hint="eastAsia"/>
          <w:sz w:val="18"/>
          <w:szCs w:val="18"/>
        </w:rPr>
        <w:t>学会賞審査委員会および監事監査については</w:t>
      </w:r>
      <w:r w:rsidR="00E87D07">
        <w:rPr>
          <w:rFonts w:ascii="ＭＳ 明朝" w:hAnsi="ＭＳ 明朝" w:hint="eastAsia"/>
          <w:sz w:val="18"/>
          <w:szCs w:val="18"/>
        </w:rPr>
        <w:t>，</w:t>
      </w:r>
      <w:r w:rsidR="001E2D3D" w:rsidRPr="001E2D3D">
        <w:rPr>
          <w:rFonts w:ascii="ＭＳ 明朝" w:hAnsi="ＭＳ 明朝" w:hint="eastAsia"/>
          <w:sz w:val="18"/>
          <w:szCs w:val="18"/>
        </w:rPr>
        <w:t xml:space="preserve">学会事務局から別途ご案内申し上げます。　</w:t>
      </w:r>
    </w:p>
    <w:p w:rsidR="007A14A9" w:rsidRDefault="007A14A9" w:rsidP="001E2D3D">
      <w:pPr>
        <w:ind w:left="181" w:hangingChars="100" w:hanging="181"/>
        <w:jc w:val="left"/>
        <w:rPr>
          <w:rFonts w:ascii="ＭＳ 明朝" w:hAnsi="ＭＳ 明朝"/>
          <w:b/>
          <w:bCs/>
          <w:color w:val="F2F2F2"/>
          <w:sz w:val="18"/>
          <w:szCs w:val="18"/>
          <w:highlight w:val="darkRed"/>
          <w:bdr w:val="single" w:sz="4" w:space="0" w:color="auto"/>
        </w:rPr>
      </w:pPr>
    </w:p>
    <w:p w:rsidR="001E2D3D" w:rsidRPr="00A67477" w:rsidRDefault="001E2D3D" w:rsidP="001E2D3D">
      <w:pPr>
        <w:ind w:left="181" w:hangingChars="100" w:hanging="181"/>
        <w:jc w:val="left"/>
        <w:rPr>
          <w:rFonts w:ascii="ＭＳ ゴシック" w:eastAsia="ＭＳ ゴシック" w:hAnsi="ＭＳ ゴシック"/>
          <w:b/>
          <w:bCs/>
          <w:sz w:val="18"/>
          <w:szCs w:val="18"/>
        </w:rPr>
      </w:pPr>
      <w:r w:rsidRPr="00A67477">
        <w:rPr>
          <w:rFonts w:ascii="ＭＳ ゴシック" w:eastAsia="ＭＳ ゴシック" w:hAnsi="ＭＳ ゴシック" w:hint="eastAsia"/>
          <w:b/>
          <w:bCs/>
          <w:color w:val="F2F2F2"/>
          <w:sz w:val="18"/>
          <w:szCs w:val="18"/>
          <w:highlight w:val="darkRed"/>
          <w:bdr w:val="single" w:sz="4" w:space="0" w:color="auto"/>
        </w:rPr>
        <w:t xml:space="preserve">　2</w:t>
      </w:r>
      <w:r w:rsidRPr="00A67477">
        <w:rPr>
          <w:rFonts w:ascii="ＭＳ ゴシック" w:eastAsia="ＭＳ ゴシック" w:hAnsi="ＭＳ ゴシック"/>
          <w:b/>
          <w:bCs/>
          <w:color w:val="F2F2F2"/>
          <w:sz w:val="18"/>
          <w:szCs w:val="18"/>
          <w:highlight w:val="darkRed"/>
          <w:bdr w:val="single" w:sz="4" w:space="0" w:color="auto"/>
        </w:rPr>
        <w:t>021年11月</w:t>
      </w:r>
      <w:r w:rsidR="00975EC6" w:rsidRPr="00A67477">
        <w:rPr>
          <w:rFonts w:ascii="ＭＳ ゴシック" w:eastAsia="ＭＳ ゴシック" w:hAnsi="ＭＳ ゴシック"/>
          <w:b/>
          <w:bCs/>
          <w:color w:val="F2F2F2"/>
          <w:sz w:val="18"/>
          <w:szCs w:val="18"/>
          <w:highlight w:val="darkRed"/>
          <w:bdr w:val="single" w:sz="4" w:space="0" w:color="auto"/>
        </w:rPr>
        <w:t>6</w:t>
      </w:r>
      <w:r w:rsidRPr="00A67477">
        <w:rPr>
          <w:rFonts w:ascii="ＭＳ ゴシック" w:eastAsia="ＭＳ ゴシック" w:hAnsi="ＭＳ ゴシック"/>
          <w:b/>
          <w:bCs/>
          <w:color w:val="F2F2F2"/>
          <w:sz w:val="18"/>
          <w:szCs w:val="18"/>
          <w:highlight w:val="darkRed"/>
          <w:bdr w:val="single" w:sz="4" w:space="0" w:color="auto"/>
        </w:rPr>
        <w:t>日（土）</w:t>
      </w:r>
      <w:r w:rsidRPr="00A67477">
        <w:rPr>
          <w:rFonts w:ascii="ＭＳ ゴシック" w:eastAsia="ＭＳ ゴシック" w:hAnsi="ＭＳ ゴシック" w:hint="eastAsia"/>
          <w:b/>
          <w:bCs/>
          <w:color w:val="F2F2F2"/>
          <w:sz w:val="18"/>
          <w:szCs w:val="18"/>
          <w:highlight w:val="darkRed"/>
          <w:bdr w:val="single" w:sz="4" w:space="0" w:color="auto"/>
        </w:rPr>
        <w:t xml:space="preserve">　　　　　　　　　　　　　　　　　　　　　　　　　　　　　　　　　　　　　　　　　　</w:t>
      </w:r>
    </w:p>
    <w:p w:rsidR="00255280" w:rsidRDefault="00255280" w:rsidP="001E2D3D">
      <w:pPr>
        <w:ind w:left="180" w:hangingChars="100" w:hanging="180"/>
        <w:jc w:val="left"/>
        <w:rPr>
          <w:sz w:val="18"/>
          <w:szCs w:val="18"/>
          <w:highlight w:val="lightGray"/>
        </w:rPr>
      </w:pPr>
    </w:p>
    <w:p w:rsidR="001E2D3D" w:rsidRPr="00B67889" w:rsidRDefault="001E2D3D" w:rsidP="001E2D3D">
      <w:pPr>
        <w:ind w:left="180" w:hangingChars="100" w:hanging="180"/>
        <w:jc w:val="left"/>
        <w:rPr>
          <w:rFonts w:ascii="ＭＳ ゴシック" w:eastAsia="ＭＳ ゴシック" w:hAnsi="ＭＳ ゴシック"/>
          <w:sz w:val="18"/>
          <w:szCs w:val="18"/>
        </w:rPr>
      </w:pPr>
      <w:r w:rsidRPr="00B67889">
        <w:rPr>
          <w:rFonts w:ascii="ＭＳ ゴシック" w:eastAsia="ＭＳ ゴシック" w:hAnsi="ＭＳ ゴシック"/>
          <w:sz w:val="18"/>
          <w:szCs w:val="18"/>
          <w:highlight w:val="lightGray"/>
        </w:rPr>
        <w:t>13：00</w:t>
      </w:r>
      <w:r w:rsidR="00B24191" w:rsidRPr="00B67889">
        <w:rPr>
          <w:rFonts w:ascii="ＭＳ ゴシック" w:eastAsia="ＭＳ ゴシック" w:hAnsi="ＭＳ ゴシック"/>
          <w:sz w:val="18"/>
          <w:szCs w:val="18"/>
          <w:highlight w:val="lightGray"/>
        </w:rPr>
        <w:t>－</w:t>
      </w:r>
      <w:r w:rsidRPr="00B67889">
        <w:rPr>
          <w:rFonts w:ascii="ＭＳ ゴシック" w:eastAsia="ＭＳ ゴシック" w:hAnsi="ＭＳ ゴシック"/>
          <w:sz w:val="18"/>
          <w:szCs w:val="18"/>
          <w:highlight w:val="lightGray"/>
        </w:rPr>
        <w:t xml:space="preserve">13：05 　開会挨拶　　　　　　　　　　　　　　　　　　　　　　　　　　　　　　　　　　　　　　　　　　</w:t>
      </w:r>
      <w:r w:rsidRPr="00B67889">
        <w:rPr>
          <w:rFonts w:ascii="ＭＳ ゴシック" w:eastAsia="ＭＳ ゴシック" w:hAnsi="ＭＳ ゴシック"/>
          <w:sz w:val="18"/>
          <w:szCs w:val="18"/>
        </w:rPr>
        <w:t xml:space="preserve"> </w:t>
      </w:r>
    </w:p>
    <w:p w:rsidR="00DD0C99" w:rsidRDefault="00DD0C99" w:rsidP="001E2D3D">
      <w:pPr>
        <w:jc w:val="left"/>
        <w:rPr>
          <w:sz w:val="18"/>
          <w:szCs w:val="18"/>
          <w:highlight w:val="lightGray"/>
        </w:rPr>
      </w:pPr>
    </w:p>
    <w:p w:rsidR="001E2D3D" w:rsidRPr="00B67889" w:rsidRDefault="001E2D3D" w:rsidP="001E2D3D">
      <w:pPr>
        <w:jc w:val="left"/>
        <w:rPr>
          <w:rFonts w:ascii="ＭＳ ゴシック" w:eastAsia="ＭＳ ゴシック" w:hAnsi="ＭＳ ゴシック"/>
          <w:sz w:val="18"/>
          <w:szCs w:val="18"/>
        </w:rPr>
      </w:pPr>
      <w:r w:rsidRPr="00B67889">
        <w:rPr>
          <w:rFonts w:ascii="ＭＳ ゴシック" w:eastAsia="ＭＳ ゴシック" w:hAnsi="ＭＳ ゴシック"/>
          <w:sz w:val="18"/>
          <w:szCs w:val="18"/>
          <w:highlight w:val="lightGray"/>
        </w:rPr>
        <w:t>13：05</w:t>
      </w:r>
      <w:r w:rsidR="00B24191" w:rsidRPr="00B67889">
        <w:rPr>
          <w:rFonts w:ascii="ＭＳ ゴシック" w:eastAsia="ＭＳ ゴシック" w:hAnsi="ＭＳ ゴシック"/>
          <w:sz w:val="18"/>
          <w:szCs w:val="18"/>
          <w:highlight w:val="lightGray"/>
        </w:rPr>
        <w:t>－</w:t>
      </w:r>
      <w:r w:rsidRPr="00C016EB">
        <w:rPr>
          <w:rFonts w:ascii="ＭＳ ゴシック" w:eastAsia="ＭＳ ゴシック" w:hAnsi="ＭＳ ゴシック"/>
          <w:color w:val="000000"/>
          <w:sz w:val="18"/>
          <w:szCs w:val="18"/>
          <w:highlight w:val="lightGray"/>
        </w:rPr>
        <w:t>14：</w:t>
      </w:r>
      <w:r w:rsidR="00481454" w:rsidRPr="00C016EB">
        <w:rPr>
          <w:rFonts w:ascii="ＭＳ ゴシック" w:eastAsia="ＭＳ ゴシック" w:hAnsi="ＭＳ ゴシック"/>
          <w:color w:val="000000"/>
          <w:sz w:val="18"/>
          <w:szCs w:val="18"/>
          <w:highlight w:val="lightGray"/>
        </w:rPr>
        <w:t>1</w:t>
      </w:r>
      <w:r w:rsidRPr="00C016EB">
        <w:rPr>
          <w:rFonts w:ascii="ＭＳ ゴシック" w:eastAsia="ＭＳ ゴシック" w:hAnsi="ＭＳ ゴシック"/>
          <w:color w:val="000000"/>
          <w:sz w:val="18"/>
          <w:szCs w:val="18"/>
          <w:highlight w:val="lightGray"/>
        </w:rPr>
        <w:t>5</w:t>
      </w:r>
      <w:r w:rsidRPr="00B67889">
        <w:rPr>
          <w:rFonts w:ascii="ＭＳ ゴシック" w:eastAsia="ＭＳ ゴシック" w:hAnsi="ＭＳ ゴシック"/>
          <w:sz w:val="18"/>
          <w:szCs w:val="18"/>
          <w:highlight w:val="lightGray"/>
        </w:rPr>
        <w:t xml:space="preserve">　</w:t>
      </w:r>
      <w:r w:rsidR="00975EC6" w:rsidRPr="00B67889">
        <w:rPr>
          <w:rFonts w:ascii="ＭＳ ゴシック" w:eastAsia="ＭＳ ゴシック" w:hAnsi="ＭＳ ゴシック"/>
          <w:sz w:val="18"/>
          <w:szCs w:val="18"/>
          <w:highlight w:val="lightGray"/>
        </w:rPr>
        <w:t xml:space="preserve"> </w:t>
      </w:r>
      <w:r w:rsidRPr="00B67889">
        <w:rPr>
          <w:rFonts w:ascii="ＭＳ ゴシック" w:eastAsia="ＭＳ ゴシック" w:hAnsi="ＭＳ ゴシック"/>
          <w:sz w:val="18"/>
          <w:szCs w:val="18"/>
          <w:highlight w:val="lightGray"/>
        </w:rPr>
        <w:t xml:space="preserve">会員総会　　　　　　　　　　　　　　　　　　　　　　　　　　　　　　　　　　　　　　　　　　</w:t>
      </w:r>
    </w:p>
    <w:p w:rsidR="00DD0C99" w:rsidRDefault="00DD0C99" w:rsidP="001E2D3D">
      <w:pPr>
        <w:jc w:val="left"/>
        <w:rPr>
          <w:sz w:val="18"/>
          <w:szCs w:val="18"/>
          <w:highlight w:val="lightGray"/>
        </w:rPr>
      </w:pPr>
    </w:p>
    <w:p w:rsidR="001E2D3D" w:rsidRPr="00B67889" w:rsidRDefault="001E2D3D" w:rsidP="001E2D3D">
      <w:pPr>
        <w:jc w:val="left"/>
        <w:rPr>
          <w:rFonts w:ascii="ＭＳ ゴシック" w:eastAsia="ＭＳ ゴシック" w:hAnsi="ＭＳ ゴシック"/>
          <w:sz w:val="18"/>
          <w:szCs w:val="18"/>
        </w:rPr>
      </w:pPr>
      <w:r w:rsidRPr="00C016EB">
        <w:rPr>
          <w:rFonts w:ascii="ＭＳ ゴシック" w:eastAsia="ＭＳ ゴシック" w:hAnsi="ＭＳ ゴシック"/>
          <w:color w:val="000000"/>
          <w:sz w:val="18"/>
          <w:szCs w:val="18"/>
          <w:highlight w:val="lightGray"/>
        </w:rPr>
        <w:t>14：</w:t>
      </w:r>
      <w:r w:rsidR="00481454" w:rsidRPr="00C016EB">
        <w:rPr>
          <w:rFonts w:ascii="ＭＳ ゴシック" w:eastAsia="ＭＳ ゴシック" w:hAnsi="ＭＳ ゴシック"/>
          <w:color w:val="000000"/>
          <w:sz w:val="18"/>
          <w:szCs w:val="18"/>
          <w:highlight w:val="lightGray"/>
        </w:rPr>
        <w:t>15</w:t>
      </w:r>
      <w:r w:rsidR="00B24191" w:rsidRPr="00C016EB">
        <w:rPr>
          <w:rFonts w:ascii="ＭＳ ゴシック" w:eastAsia="ＭＳ ゴシック" w:hAnsi="ＭＳ ゴシック"/>
          <w:color w:val="000000"/>
          <w:sz w:val="18"/>
          <w:szCs w:val="18"/>
          <w:highlight w:val="lightGray"/>
        </w:rPr>
        <w:t>－</w:t>
      </w:r>
      <w:r w:rsidRPr="00302795">
        <w:rPr>
          <w:rFonts w:ascii="ＭＳ ゴシック" w:eastAsia="ＭＳ ゴシック" w:hAnsi="ＭＳ ゴシック"/>
          <w:sz w:val="18"/>
          <w:szCs w:val="18"/>
          <w:highlight w:val="lightGray"/>
        </w:rPr>
        <w:t>14：</w:t>
      </w:r>
      <w:r w:rsidR="00B64CBC" w:rsidRPr="00302795">
        <w:rPr>
          <w:rFonts w:ascii="ＭＳ ゴシック" w:eastAsia="ＭＳ ゴシック" w:hAnsi="ＭＳ ゴシック"/>
          <w:sz w:val="18"/>
          <w:szCs w:val="18"/>
          <w:highlight w:val="lightGray"/>
        </w:rPr>
        <w:t>55</w:t>
      </w:r>
      <w:r w:rsidRPr="00481454">
        <w:rPr>
          <w:rFonts w:ascii="ＭＳ ゴシック" w:eastAsia="ＭＳ ゴシック" w:hAnsi="ＭＳ ゴシック"/>
          <w:color w:val="FF0000"/>
          <w:sz w:val="18"/>
          <w:szCs w:val="18"/>
          <w:highlight w:val="lightGray"/>
        </w:rPr>
        <w:t xml:space="preserve">　</w:t>
      </w:r>
      <w:r w:rsidR="00975EC6" w:rsidRPr="00B67889">
        <w:rPr>
          <w:rFonts w:ascii="ＭＳ ゴシック" w:eastAsia="ＭＳ ゴシック" w:hAnsi="ＭＳ ゴシック"/>
          <w:sz w:val="18"/>
          <w:szCs w:val="18"/>
          <w:highlight w:val="lightGray"/>
        </w:rPr>
        <w:t xml:space="preserve"> </w:t>
      </w:r>
      <w:r w:rsidRPr="00B67889">
        <w:rPr>
          <w:rFonts w:ascii="ＭＳ ゴシック" w:eastAsia="ＭＳ ゴシック" w:hAnsi="ＭＳ ゴシック"/>
          <w:sz w:val="18"/>
          <w:szCs w:val="18"/>
          <w:highlight w:val="lightGray"/>
        </w:rPr>
        <w:t xml:space="preserve">スタディグループ報告　　　　　　　　　　  　　　　　　　　　　　　　　　　　　　　　　　　　</w:t>
      </w:r>
    </w:p>
    <w:p w:rsidR="001E2D3D" w:rsidRPr="00302795" w:rsidRDefault="001E2D3D" w:rsidP="007A14A9">
      <w:pPr>
        <w:jc w:val="right"/>
        <w:rPr>
          <w:sz w:val="18"/>
          <w:szCs w:val="18"/>
        </w:rPr>
      </w:pPr>
      <w:r w:rsidRPr="00302795">
        <w:rPr>
          <w:sz w:val="18"/>
          <w:szCs w:val="18"/>
        </w:rPr>
        <w:t>（報告</w:t>
      </w:r>
      <w:r w:rsidR="00B64CBC" w:rsidRPr="00302795">
        <w:rPr>
          <w:sz w:val="18"/>
          <w:szCs w:val="18"/>
        </w:rPr>
        <w:t>3</w:t>
      </w:r>
      <w:r w:rsidRPr="00302795">
        <w:rPr>
          <w:sz w:val="18"/>
          <w:szCs w:val="18"/>
        </w:rPr>
        <w:t>0</w:t>
      </w:r>
      <w:r w:rsidRPr="00302795">
        <w:rPr>
          <w:sz w:val="18"/>
          <w:szCs w:val="18"/>
        </w:rPr>
        <w:t>分</w:t>
      </w:r>
      <w:r w:rsidR="00DD0C99" w:rsidRPr="00302795">
        <w:rPr>
          <w:rFonts w:hint="eastAsia"/>
          <w:sz w:val="18"/>
          <w:szCs w:val="18"/>
        </w:rPr>
        <w:t>・</w:t>
      </w:r>
      <w:r w:rsidRPr="00302795">
        <w:rPr>
          <w:sz w:val="18"/>
          <w:szCs w:val="18"/>
        </w:rPr>
        <w:t>質疑応答</w:t>
      </w:r>
      <w:r w:rsidRPr="00302795">
        <w:rPr>
          <w:sz w:val="18"/>
          <w:szCs w:val="18"/>
        </w:rPr>
        <w:t>10</w:t>
      </w:r>
      <w:r w:rsidRPr="00302795">
        <w:rPr>
          <w:sz w:val="18"/>
          <w:szCs w:val="18"/>
        </w:rPr>
        <w:t>分）</w:t>
      </w:r>
    </w:p>
    <w:p w:rsidR="001E2D3D" w:rsidRPr="00587A84" w:rsidRDefault="001E2D3D" w:rsidP="001E2D3D">
      <w:pPr>
        <w:jc w:val="left"/>
        <w:rPr>
          <w:color w:val="FF0000"/>
          <w:sz w:val="18"/>
          <w:szCs w:val="18"/>
        </w:rPr>
      </w:pPr>
      <w:r w:rsidRPr="00587A84">
        <w:rPr>
          <w:sz w:val="18"/>
          <w:szCs w:val="18"/>
        </w:rPr>
        <w:t>司</w:t>
      </w:r>
      <w:r w:rsidR="00255280" w:rsidRPr="00587A84">
        <w:rPr>
          <w:rFonts w:hint="eastAsia"/>
          <w:sz w:val="18"/>
          <w:szCs w:val="18"/>
        </w:rPr>
        <w:t xml:space="preserve">　　</w:t>
      </w:r>
      <w:r w:rsidRPr="00587A84">
        <w:rPr>
          <w:sz w:val="18"/>
          <w:szCs w:val="18"/>
        </w:rPr>
        <w:t>会：山口</w:t>
      </w:r>
      <w:r w:rsidR="00255280" w:rsidRPr="00587A84">
        <w:rPr>
          <w:rFonts w:hint="eastAsia"/>
          <w:sz w:val="18"/>
          <w:szCs w:val="18"/>
        </w:rPr>
        <w:t xml:space="preserve">　</w:t>
      </w:r>
      <w:r w:rsidRPr="00587A84">
        <w:rPr>
          <w:sz w:val="18"/>
          <w:szCs w:val="18"/>
        </w:rPr>
        <w:t>由二（大東文化大学）</w:t>
      </w:r>
      <w:r w:rsidRPr="00587A84">
        <w:rPr>
          <w:color w:val="FF0000"/>
          <w:sz w:val="18"/>
          <w:szCs w:val="18"/>
        </w:rPr>
        <w:tab/>
      </w:r>
    </w:p>
    <w:p w:rsidR="001E2D3D" w:rsidRPr="00C016EB" w:rsidRDefault="001E2D3D" w:rsidP="00481454">
      <w:pPr>
        <w:ind w:left="720" w:hangingChars="400" w:hanging="720"/>
        <w:jc w:val="left"/>
        <w:rPr>
          <w:color w:val="000000"/>
          <w:sz w:val="18"/>
          <w:szCs w:val="18"/>
        </w:rPr>
      </w:pPr>
      <w:r w:rsidRPr="00587A84">
        <w:rPr>
          <w:color w:val="000000"/>
          <w:sz w:val="18"/>
          <w:szCs w:val="18"/>
        </w:rPr>
        <w:t>共同代表：小栗</w:t>
      </w:r>
      <w:r w:rsidR="00255280" w:rsidRPr="00587A84">
        <w:rPr>
          <w:rFonts w:hint="eastAsia"/>
          <w:color w:val="000000"/>
          <w:sz w:val="18"/>
          <w:szCs w:val="18"/>
        </w:rPr>
        <w:t xml:space="preserve">　</w:t>
      </w:r>
      <w:r w:rsidRPr="00587A84">
        <w:rPr>
          <w:color w:val="000000"/>
          <w:sz w:val="18"/>
          <w:szCs w:val="18"/>
        </w:rPr>
        <w:t>崇資</w:t>
      </w:r>
      <w:r w:rsidR="00255280" w:rsidRPr="00587A84">
        <w:rPr>
          <w:rFonts w:hint="eastAsia"/>
          <w:color w:val="000000"/>
          <w:sz w:val="18"/>
          <w:szCs w:val="18"/>
        </w:rPr>
        <w:t>（駒澤</w:t>
      </w:r>
      <w:r w:rsidR="00481454" w:rsidRPr="00587A84">
        <w:rPr>
          <w:rFonts w:hint="eastAsia"/>
          <w:color w:val="000000"/>
          <w:sz w:val="18"/>
          <w:szCs w:val="18"/>
        </w:rPr>
        <w:t>大学</w:t>
      </w:r>
      <w:r w:rsidR="00521811" w:rsidRPr="00587A84">
        <w:rPr>
          <w:rFonts w:hint="eastAsia"/>
          <w:color w:val="000000"/>
          <w:sz w:val="18"/>
          <w:szCs w:val="18"/>
        </w:rPr>
        <w:t>名誉</w:t>
      </w:r>
      <w:r w:rsidR="00481454" w:rsidRPr="00587A84">
        <w:rPr>
          <w:rFonts w:hint="eastAsia"/>
          <w:color w:val="000000"/>
          <w:sz w:val="18"/>
          <w:szCs w:val="18"/>
        </w:rPr>
        <w:t>教授</w:t>
      </w:r>
      <w:r w:rsidR="00255280" w:rsidRPr="00587A84">
        <w:rPr>
          <w:rFonts w:hint="eastAsia"/>
          <w:color w:val="000000"/>
          <w:sz w:val="18"/>
          <w:szCs w:val="18"/>
        </w:rPr>
        <w:t>）</w:t>
      </w:r>
      <w:r w:rsidRPr="00587A84">
        <w:rPr>
          <w:color w:val="000000"/>
          <w:sz w:val="18"/>
          <w:szCs w:val="18"/>
        </w:rPr>
        <w:t>・陣内</w:t>
      </w:r>
      <w:r w:rsidR="00255280" w:rsidRPr="00C016EB">
        <w:rPr>
          <w:rFonts w:hint="eastAsia"/>
          <w:color w:val="000000"/>
          <w:sz w:val="18"/>
          <w:szCs w:val="18"/>
        </w:rPr>
        <w:t xml:space="preserve">　</w:t>
      </w:r>
      <w:r w:rsidRPr="00C016EB">
        <w:rPr>
          <w:color w:val="000000"/>
          <w:sz w:val="18"/>
          <w:szCs w:val="18"/>
        </w:rPr>
        <w:t>良昭</w:t>
      </w:r>
      <w:r w:rsidR="00255280" w:rsidRPr="00C016EB">
        <w:rPr>
          <w:rFonts w:hint="eastAsia"/>
          <w:color w:val="000000"/>
          <w:sz w:val="18"/>
          <w:szCs w:val="18"/>
        </w:rPr>
        <w:t>（東京経済大学</w:t>
      </w:r>
      <w:r w:rsidR="00521811" w:rsidRPr="00C016EB">
        <w:rPr>
          <w:rFonts w:hint="eastAsia"/>
          <w:color w:val="000000"/>
          <w:sz w:val="18"/>
          <w:szCs w:val="18"/>
        </w:rPr>
        <w:t>名誉教授</w:t>
      </w:r>
      <w:r w:rsidR="00255280" w:rsidRPr="00C016EB">
        <w:rPr>
          <w:rFonts w:hint="eastAsia"/>
          <w:color w:val="000000"/>
          <w:sz w:val="18"/>
          <w:szCs w:val="18"/>
        </w:rPr>
        <w:t>）</w:t>
      </w:r>
    </w:p>
    <w:p w:rsidR="001E2D3D" w:rsidRDefault="001E2D3D" w:rsidP="001E2D3D">
      <w:pPr>
        <w:jc w:val="left"/>
        <w:rPr>
          <w:sz w:val="18"/>
          <w:szCs w:val="18"/>
        </w:rPr>
      </w:pPr>
      <w:r w:rsidRPr="00D40589">
        <w:rPr>
          <w:w w:val="90"/>
          <w:kern w:val="0"/>
          <w:sz w:val="18"/>
          <w:szCs w:val="18"/>
          <w:fitText w:val="4500" w:id="-1706324480"/>
        </w:rPr>
        <w:t>「会計の可能性</w:t>
      </w:r>
      <w:r w:rsidRPr="00D40589">
        <w:rPr>
          <w:w w:val="90"/>
          <w:kern w:val="0"/>
          <w:sz w:val="18"/>
          <w:szCs w:val="18"/>
          <w:fitText w:val="4500" w:id="-1706324480"/>
        </w:rPr>
        <w:t>―</w:t>
      </w:r>
      <w:r w:rsidRPr="00D40589">
        <w:rPr>
          <w:w w:val="90"/>
          <w:kern w:val="0"/>
          <w:sz w:val="18"/>
          <w:szCs w:val="18"/>
          <w:fitText w:val="4500" w:id="-1706324480"/>
        </w:rPr>
        <w:t>理論・計算・</w:t>
      </w:r>
      <w:r w:rsidR="00D40589" w:rsidRPr="00D40589">
        <w:rPr>
          <w:rFonts w:hint="eastAsia"/>
          <w:w w:val="90"/>
          <w:kern w:val="0"/>
          <w:sz w:val="18"/>
          <w:szCs w:val="18"/>
          <w:fitText w:val="4500" w:id="-1706324480"/>
        </w:rPr>
        <w:t>報告・</w:t>
      </w:r>
      <w:r w:rsidRPr="00D40589">
        <w:rPr>
          <w:w w:val="90"/>
          <w:kern w:val="0"/>
          <w:sz w:val="18"/>
          <w:szCs w:val="18"/>
          <w:fitText w:val="4500" w:id="-1706324480"/>
        </w:rPr>
        <w:t>制度のオルタナティブ</w:t>
      </w:r>
      <w:r w:rsidRPr="00D40589">
        <w:rPr>
          <w:spacing w:val="6"/>
          <w:w w:val="90"/>
          <w:kern w:val="0"/>
          <w:sz w:val="18"/>
          <w:szCs w:val="18"/>
          <w:fitText w:val="4500" w:id="-1706324480"/>
        </w:rPr>
        <w:t>」</w:t>
      </w:r>
    </w:p>
    <w:p w:rsidR="001E2D3D" w:rsidRDefault="001E2D3D" w:rsidP="00B24191">
      <w:pPr>
        <w:jc w:val="center"/>
        <w:rPr>
          <w:sz w:val="18"/>
          <w:szCs w:val="18"/>
        </w:rPr>
      </w:pPr>
      <w:r w:rsidRPr="00B24191">
        <w:rPr>
          <w:sz w:val="18"/>
          <w:szCs w:val="18"/>
        </w:rPr>
        <w:t>（</w:t>
      </w:r>
      <w:r w:rsidRPr="00B24191">
        <w:rPr>
          <w:sz w:val="18"/>
          <w:szCs w:val="18"/>
        </w:rPr>
        <w:t>10</w:t>
      </w:r>
      <w:r w:rsidRPr="00B24191">
        <w:rPr>
          <w:sz w:val="18"/>
          <w:szCs w:val="18"/>
        </w:rPr>
        <w:t>分休憩）</w:t>
      </w:r>
    </w:p>
    <w:p w:rsidR="00420FE5" w:rsidRPr="00B24191" w:rsidRDefault="00420FE5" w:rsidP="00B24191">
      <w:pPr>
        <w:jc w:val="center"/>
        <w:rPr>
          <w:rFonts w:hint="eastAsia"/>
          <w:sz w:val="18"/>
          <w:szCs w:val="18"/>
        </w:rPr>
      </w:pPr>
    </w:p>
    <w:p w:rsidR="00B24191" w:rsidRPr="00B67889" w:rsidRDefault="001E2D3D" w:rsidP="001E2D3D">
      <w:pPr>
        <w:jc w:val="left"/>
        <w:rPr>
          <w:rFonts w:ascii="ＭＳ ゴシック" w:eastAsia="ＭＳ ゴシック" w:hAnsi="ＭＳ ゴシック"/>
          <w:sz w:val="18"/>
          <w:szCs w:val="18"/>
          <w:highlight w:val="lightGray"/>
        </w:rPr>
      </w:pPr>
      <w:r w:rsidRPr="00302795">
        <w:rPr>
          <w:rFonts w:ascii="ＭＳ ゴシック" w:eastAsia="ＭＳ ゴシック" w:hAnsi="ＭＳ ゴシック"/>
          <w:sz w:val="18"/>
          <w:szCs w:val="18"/>
          <w:highlight w:val="lightGray"/>
        </w:rPr>
        <w:t>1</w:t>
      </w:r>
      <w:r w:rsidR="00B64CBC" w:rsidRPr="00302795">
        <w:rPr>
          <w:rFonts w:ascii="ＭＳ ゴシック" w:eastAsia="ＭＳ ゴシック" w:hAnsi="ＭＳ ゴシック"/>
          <w:sz w:val="18"/>
          <w:szCs w:val="18"/>
          <w:highlight w:val="lightGray"/>
        </w:rPr>
        <w:t>5</w:t>
      </w:r>
      <w:r w:rsidRPr="00302795">
        <w:rPr>
          <w:rFonts w:ascii="ＭＳ ゴシック" w:eastAsia="ＭＳ ゴシック" w:hAnsi="ＭＳ ゴシック"/>
          <w:sz w:val="18"/>
          <w:szCs w:val="18"/>
          <w:highlight w:val="lightGray"/>
        </w:rPr>
        <w:t>：</w:t>
      </w:r>
      <w:r w:rsidR="00B64CBC" w:rsidRPr="00302795">
        <w:rPr>
          <w:rFonts w:ascii="ＭＳ ゴシック" w:eastAsia="ＭＳ ゴシック" w:hAnsi="ＭＳ ゴシック" w:hint="eastAsia"/>
          <w:sz w:val="18"/>
          <w:szCs w:val="18"/>
          <w:highlight w:val="lightGray"/>
        </w:rPr>
        <w:t>0</w:t>
      </w:r>
      <w:r w:rsidRPr="00302795">
        <w:rPr>
          <w:rFonts w:ascii="ＭＳ ゴシック" w:eastAsia="ＭＳ ゴシック" w:hAnsi="ＭＳ ゴシック"/>
          <w:sz w:val="18"/>
          <w:szCs w:val="18"/>
          <w:highlight w:val="lightGray"/>
        </w:rPr>
        <w:t>5</w:t>
      </w:r>
      <w:r w:rsidR="00B24191" w:rsidRPr="00302795">
        <w:rPr>
          <w:rFonts w:ascii="ＭＳ ゴシック" w:eastAsia="ＭＳ ゴシック" w:hAnsi="ＭＳ ゴシック"/>
          <w:sz w:val="18"/>
          <w:szCs w:val="18"/>
          <w:highlight w:val="lightGray"/>
        </w:rPr>
        <w:t>－</w:t>
      </w:r>
      <w:r w:rsidRPr="00302795">
        <w:rPr>
          <w:rFonts w:ascii="ＭＳ ゴシック" w:eastAsia="ＭＳ ゴシック" w:hAnsi="ＭＳ ゴシック"/>
          <w:sz w:val="18"/>
          <w:szCs w:val="18"/>
          <w:highlight w:val="lightGray"/>
        </w:rPr>
        <w:t>1</w:t>
      </w:r>
      <w:r w:rsidR="00481454" w:rsidRPr="00302795">
        <w:rPr>
          <w:rFonts w:ascii="ＭＳ ゴシック" w:eastAsia="ＭＳ ゴシック" w:hAnsi="ＭＳ ゴシック"/>
          <w:sz w:val="18"/>
          <w:szCs w:val="18"/>
          <w:highlight w:val="lightGray"/>
        </w:rPr>
        <w:t>7</w:t>
      </w:r>
      <w:r w:rsidRPr="00302795">
        <w:rPr>
          <w:rFonts w:ascii="ＭＳ ゴシック" w:eastAsia="ＭＳ ゴシック" w:hAnsi="ＭＳ ゴシック"/>
          <w:sz w:val="18"/>
          <w:szCs w:val="18"/>
          <w:highlight w:val="lightGray"/>
        </w:rPr>
        <w:t>：</w:t>
      </w:r>
      <w:r w:rsidR="00B64CBC" w:rsidRPr="00302795">
        <w:rPr>
          <w:rFonts w:ascii="ＭＳ ゴシック" w:eastAsia="ＭＳ ゴシック" w:hAnsi="ＭＳ ゴシック"/>
          <w:sz w:val="18"/>
          <w:szCs w:val="18"/>
          <w:highlight w:val="lightGray"/>
        </w:rPr>
        <w:t>1</w:t>
      </w:r>
      <w:r w:rsidR="00A52DFF" w:rsidRPr="00302795">
        <w:rPr>
          <w:rFonts w:ascii="ＭＳ ゴシック" w:eastAsia="ＭＳ ゴシック" w:hAnsi="ＭＳ ゴシック"/>
          <w:sz w:val="18"/>
          <w:szCs w:val="18"/>
          <w:highlight w:val="lightGray"/>
        </w:rPr>
        <w:t>5</w:t>
      </w:r>
      <w:r w:rsidRPr="00302795">
        <w:rPr>
          <w:rFonts w:ascii="ＭＳ ゴシック" w:eastAsia="ＭＳ ゴシック" w:hAnsi="ＭＳ ゴシック"/>
          <w:sz w:val="18"/>
          <w:szCs w:val="18"/>
          <w:highlight w:val="lightGray"/>
        </w:rPr>
        <w:t xml:space="preserve">　</w:t>
      </w:r>
      <w:r w:rsidRPr="00B67889">
        <w:rPr>
          <w:rFonts w:ascii="ＭＳ ゴシック" w:eastAsia="ＭＳ ゴシック" w:hAnsi="ＭＳ ゴシック"/>
          <w:sz w:val="18"/>
          <w:szCs w:val="18"/>
          <w:highlight w:val="lightGray"/>
        </w:rPr>
        <w:t>統一論題報告</w:t>
      </w:r>
      <w:r w:rsidR="007A14A9" w:rsidRPr="00B67889">
        <w:rPr>
          <w:rFonts w:ascii="ＭＳ ゴシック" w:eastAsia="ＭＳ ゴシック" w:hAnsi="ＭＳ ゴシック"/>
          <w:sz w:val="18"/>
          <w:szCs w:val="18"/>
          <w:highlight w:val="lightGray"/>
        </w:rPr>
        <w:t xml:space="preserve">　　</w:t>
      </w:r>
      <w:r w:rsidR="00B67889">
        <w:rPr>
          <w:rFonts w:ascii="ＭＳ ゴシック" w:eastAsia="ＭＳ ゴシック" w:hAnsi="ＭＳ ゴシック" w:hint="eastAsia"/>
          <w:sz w:val="18"/>
          <w:szCs w:val="18"/>
          <w:highlight w:val="lightGray"/>
        </w:rPr>
        <w:t xml:space="preserve"> </w:t>
      </w:r>
      <w:r w:rsidR="007A14A9" w:rsidRPr="00B67889">
        <w:rPr>
          <w:rFonts w:ascii="ＭＳ ゴシック" w:eastAsia="ＭＳ ゴシック" w:hAnsi="ＭＳ ゴシック" w:hint="eastAsia"/>
          <w:sz w:val="18"/>
          <w:szCs w:val="18"/>
          <w:highlight w:val="lightGray"/>
        </w:rPr>
        <w:t xml:space="preserve">　　　　　 </w:t>
      </w:r>
      <w:r w:rsidR="007A14A9" w:rsidRPr="00B67889">
        <w:rPr>
          <w:rFonts w:ascii="ＭＳ ゴシック" w:eastAsia="ＭＳ ゴシック" w:hAnsi="ＭＳ ゴシック"/>
          <w:sz w:val="18"/>
          <w:szCs w:val="18"/>
          <w:highlight w:val="lightGray"/>
        </w:rPr>
        <w:t xml:space="preserve">　　　</w:t>
      </w:r>
    </w:p>
    <w:p w:rsidR="001E2D3D" w:rsidRPr="00B67889" w:rsidRDefault="00B24191" w:rsidP="001E2D3D">
      <w:pPr>
        <w:jc w:val="left"/>
        <w:rPr>
          <w:rFonts w:ascii="ＭＳ ゴシック" w:eastAsia="ＭＳ ゴシック" w:hAnsi="ＭＳ ゴシック"/>
          <w:sz w:val="18"/>
          <w:szCs w:val="18"/>
          <w:highlight w:val="lightGray"/>
        </w:rPr>
      </w:pPr>
      <w:r w:rsidRPr="00B67889">
        <w:rPr>
          <w:rFonts w:ascii="ＭＳ ゴシック" w:eastAsia="ＭＳ ゴシック" w:hAnsi="ＭＳ ゴシック"/>
          <w:sz w:val="18"/>
          <w:szCs w:val="18"/>
          <w:highlight w:val="lightGray"/>
        </w:rPr>
        <w:t>「</w:t>
      </w:r>
      <w:r w:rsidR="001E2D3D" w:rsidRPr="00B67889">
        <w:rPr>
          <w:rFonts w:ascii="ＭＳ ゴシック" w:eastAsia="ＭＳ ゴシック" w:hAnsi="ＭＳ ゴシック"/>
          <w:sz w:val="18"/>
          <w:szCs w:val="18"/>
          <w:highlight w:val="lightGray"/>
        </w:rPr>
        <w:t>SDG</w:t>
      </w:r>
      <w:r w:rsidR="00302795">
        <w:rPr>
          <w:rFonts w:ascii="ＭＳ ゴシック" w:eastAsia="ＭＳ ゴシック" w:hAnsi="ＭＳ ゴシック" w:hint="eastAsia"/>
          <w:sz w:val="18"/>
          <w:szCs w:val="18"/>
          <w:highlight w:val="lightGray"/>
        </w:rPr>
        <w:t>s</w:t>
      </w:r>
      <w:r w:rsidR="001E2D3D" w:rsidRPr="00B67889">
        <w:rPr>
          <w:rFonts w:ascii="ＭＳ ゴシック" w:eastAsia="ＭＳ ゴシック" w:hAnsi="ＭＳ ゴシック"/>
          <w:sz w:val="18"/>
          <w:szCs w:val="18"/>
          <w:highlight w:val="lightGray"/>
        </w:rPr>
        <w:t>を会計の視点から考える</w:t>
      </w:r>
      <w:r w:rsidRPr="00B67889">
        <w:rPr>
          <w:rFonts w:ascii="ＭＳ ゴシック" w:eastAsia="ＭＳ ゴシック" w:hAnsi="ＭＳ ゴシック"/>
          <w:sz w:val="18"/>
          <w:szCs w:val="18"/>
          <w:highlight w:val="lightGray"/>
        </w:rPr>
        <w:t>」</w:t>
      </w:r>
      <w:r w:rsidR="001E2D3D" w:rsidRPr="00B67889">
        <w:rPr>
          <w:rFonts w:ascii="ＭＳ ゴシック" w:eastAsia="ＭＳ ゴシック" w:hAnsi="ＭＳ ゴシック"/>
          <w:sz w:val="18"/>
          <w:szCs w:val="18"/>
          <w:highlight w:val="lightGray"/>
        </w:rPr>
        <w:t xml:space="preserve">　　　　　　　　　　　　　　　　　　　　　　　　　　　　　　　　　　　　　</w:t>
      </w:r>
    </w:p>
    <w:p w:rsidR="001E2D3D" w:rsidRPr="00ED7A50" w:rsidRDefault="001E2D3D" w:rsidP="003A7F69">
      <w:pPr>
        <w:spacing w:line="0" w:lineRule="atLeast"/>
        <w:jc w:val="right"/>
        <w:rPr>
          <w:color w:val="000000"/>
          <w:sz w:val="18"/>
          <w:szCs w:val="18"/>
        </w:rPr>
      </w:pPr>
      <w:r w:rsidRPr="00ED7A50">
        <w:rPr>
          <w:color w:val="000000"/>
          <w:sz w:val="18"/>
          <w:szCs w:val="18"/>
        </w:rPr>
        <w:t>（各報告</w:t>
      </w:r>
      <w:r w:rsidR="00176FDB" w:rsidRPr="00ED7A50">
        <w:rPr>
          <w:color w:val="000000"/>
          <w:sz w:val="18"/>
          <w:szCs w:val="18"/>
        </w:rPr>
        <w:t>40</w:t>
      </w:r>
      <w:r w:rsidRPr="00ED7A50">
        <w:rPr>
          <w:color w:val="000000"/>
          <w:sz w:val="18"/>
          <w:szCs w:val="18"/>
        </w:rPr>
        <w:t>分（用語確認</w:t>
      </w:r>
      <w:r w:rsidRPr="00ED7A50">
        <w:rPr>
          <w:color w:val="000000"/>
          <w:sz w:val="18"/>
          <w:szCs w:val="18"/>
        </w:rPr>
        <w:t>5</w:t>
      </w:r>
      <w:r w:rsidRPr="00ED7A50">
        <w:rPr>
          <w:color w:val="000000"/>
          <w:sz w:val="18"/>
          <w:szCs w:val="18"/>
        </w:rPr>
        <w:t>分含む）</w:t>
      </w:r>
      <w:r w:rsidR="00255280" w:rsidRPr="00ED7A50">
        <w:rPr>
          <w:color w:val="000000"/>
          <w:sz w:val="18"/>
          <w:szCs w:val="18"/>
        </w:rPr>
        <w:t>）</w:t>
      </w:r>
    </w:p>
    <w:p w:rsidR="00255280" w:rsidRPr="00D40589" w:rsidRDefault="001E2D3D" w:rsidP="003A7F69">
      <w:pPr>
        <w:spacing w:line="0" w:lineRule="atLeast"/>
        <w:jc w:val="left"/>
        <w:rPr>
          <w:color w:val="000000"/>
          <w:sz w:val="18"/>
          <w:szCs w:val="18"/>
        </w:rPr>
      </w:pPr>
      <w:r w:rsidRPr="00D40589">
        <w:rPr>
          <w:color w:val="000000"/>
          <w:sz w:val="18"/>
          <w:szCs w:val="18"/>
        </w:rPr>
        <w:t>司</w:t>
      </w:r>
      <w:r w:rsidR="00255280" w:rsidRPr="00D40589">
        <w:rPr>
          <w:color w:val="000000"/>
          <w:sz w:val="18"/>
          <w:szCs w:val="18"/>
        </w:rPr>
        <w:t xml:space="preserve">　　</w:t>
      </w:r>
      <w:r w:rsidRPr="00D40589">
        <w:rPr>
          <w:color w:val="000000"/>
          <w:sz w:val="18"/>
          <w:szCs w:val="18"/>
        </w:rPr>
        <w:t>会：</w:t>
      </w:r>
      <w:r w:rsidR="00B24191" w:rsidRPr="00D40589">
        <w:rPr>
          <w:color w:val="000000"/>
          <w:sz w:val="18"/>
          <w:szCs w:val="18"/>
        </w:rPr>
        <w:t>小栗</w:t>
      </w:r>
      <w:r w:rsidR="00255280" w:rsidRPr="00D40589">
        <w:rPr>
          <w:color w:val="000000"/>
          <w:sz w:val="18"/>
          <w:szCs w:val="18"/>
        </w:rPr>
        <w:t xml:space="preserve">　</w:t>
      </w:r>
      <w:r w:rsidR="00B24191" w:rsidRPr="00D40589">
        <w:rPr>
          <w:color w:val="000000"/>
          <w:sz w:val="18"/>
          <w:szCs w:val="18"/>
        </w:rPr>
        <w:t>崇資</w:t>
      </w:r>
      <w:r w:rsidRPr="00D40589">
        <w:rPr>
          <w:color w:val="000000"/>
          <w:sz w:val="18"/>
          <w:szCs w:val="18"/>
        </w:rPr>
        <w:t>（</w:t>
      </w:r>
      <w:r w:rsidR="00B24191" w:rsidRPr="00D40589">
        <w:rPr>
          <w:color w:val="000000"/>
          <w:sz w:val="18"/>
          <w:szCs w:val="18"/>
        </w:rPr>
        <w:t>駒澤</w:t>
      </w:r>
      <w:r w:rsidR="00481454" w:rsidRPr="00D40589">
        <w:rPr>
          <w:color w:val="000000"/>
          <w:sz w:val="18"/>
          <w:szCs w:val="18"/>
        </w:rPr>
        <w:t>大学</w:t>
      </w:r>
      <w:r w:rsidR="00B333A4" w:rsidRPr="00D40589">
        <w:rPr>
          <w:color w:val="000000"/>
          <w:sz w:val="18"/>
          <w:szCs w:val="18"/>
        </w:rPr>
        <w:t>名誉</w:t>
      </w:r>
      <w:r w:rsidR="00481454" w:rsidRPr="00D40589">
        <w:rPr>
          <w:color w:val="000000"/>
          <w:sz w:val="18"/>
          <w:szCs w:val="18"/>
        </w:rPr>
        <w:t>教授</w:t>
      </w:r>
      <w:r w:rsidRPr="00D40589">
        <w:rPr>
          <w:color w:val="000000"/>
          <w:sz w:val="18"/>
          <w:szCs w:val="18"/>
        </w:rPr>
        <w:t>）</w:t>
      </w:r>
    </w:p>
    <w:p w:rsidR="001E2D3D" w:rsidRPr="00D40589" w:rsidRDefault="001E2D3D" w:rsidP="003A7F69">
      <w:pPr>
        <w:spacing w:line="0" w:lineRule="atLeast"/>
        <w:jc w:val="left"/>
        <w:rPr>
          <w:color w:val="000000"/>
          <w:sz w:val="18"/>
          <w:szCs w:val="18"/>
        </w:rPr>
      </w:pPr>
      <w:r w:rsidRPr="00D40589">
        <w:rPr>
          <w:color w:val="000000"/>
          <w:sz w:val="18"/>
          <w:szCs w:val="18"/>
        </w:rPr>
        <w:t>第</w:t>
      </w:r>
      <w:r w:rsidRPr="00D40589">
        <w:rPr>
          <w:color w:val="000000"/>
          <w:sz w:val="18"/>
          <w:szCs w:val="18"/>
        </w:rPr>
        <w:t>1</w:t>
      </w:r>
      <w:r w:rsidRPr="00D40589">
        <w:rPr>
          <w:color w:val="000000"/>
          <w:sz w:val="18"/>
          <w:szCs w:val="18"/>
        </w:rPr>
        <w:t>報告：三和</w:t>
      </w:r>
      <w:r w:rsidR="00255280" w:rsidRPr="00D40589">
        <w:rPr>
          <w:color w:val="000000"/>
          <w:sz w:val="18"/>
          <w:szCs w:val="18"/>
        </w:rPr>
        <w:t xml:space="preserve">　</w:t>
      </w:r>
      <w:r w:rsidRPr="00D40589">
        <w:rPr>
          <w:color w:val="000000"/>
          <w:sz w:val="18"/>
          <w:szCs w:val="18"/>
        </w:rPr>
        <w:t>裕美子（明治大学）</w:t>
      </w:r>
    </w:p>
    <w:p w:rsidR="00176FDB" w:rsidRPr="00D40589" w:rsidRDefault="003A7F69" w:rsidP="003A7F69">
      <w:pPr>
        <w:spacing w:line="0" w:lineRule="atLeast"/>
        <w:ind w:left="209" w:hangingChars="116" w:hanging="209"/>
        <w:jc w:val="center"/>
        <w:rPr>
          <w:color w:val="000000"/>
          <w:sz w:val="18"/>
          <w:szCs w:val="18"/>
        </w:rPr>
      </w:pPr>
      <w:r w:rsidRPr="00D40589">
        <w:rPr>
          <w:rFonts w:eastAsia="游明朝"/>
          <w:color w:val="000000"/>
          <w:sz w:val="18"/>
          <w:szCs w:val="18"/>
          <w:shd w:val="clear" w:color="auto" w:fill="FFFFFF"/>
        </w:rPr>
        <w:t>「サステナビリティと機関投資家のエンゲージメント」</w:t>
      </w:r>
      <w:r w:rsidR="00176FDB" w:rsidRPr="00D40589">
        <w:rPr>
          <w:color w:val="000000"/>
          <w:sz w:val="18"/>
          <w:szCs w:val="18"/>
        </w:rPr>
        <w:t>（</w:t>
      </w:r>
      <w:r w:rsidR="00176FDB" w:rsidRPr="00D40589">
        <w:rPr>
          <w:color w:val="000000"/>
          <w:sz w:val="18"/>
          <w:szCs w:val="18"/>
        </w:rPr>
        <w:t>5</w:t>
      </w:r>
      <w:r w:rsidR="00176FDB" w:rsidRPr="00D40589">
        <w:rPr>
          <w:color w:val="000000"/>
          <w:sz w:val="18"/>
          <w:szCs w:val="18"/>
        </w:rPr>
        <w:t>分休憩）</w:t>
      </w:r>
    </w:p>
    <w:p w:rsidR="003952F9" w:rsidRPr="00D40589" w:rsidRDefault="003952F9" w:rsidP="003A7F69">
      <w:pPr>
        <w:spacing w:line="0" w:lineRule="atLeast"/>
        <w:ind w:left="209" w:hangingChars="116" w:hanging="209"/>
        <w:jc w:val="left"/>
        <w:rPr>
          <w:color w:val="000000"/>
          <w:sz w:val="18"/>
          <w:szCs w:val="18"/>
        </w:rPr>
      </w:pPr>
    </w:p>
    <w:p w:rsidR="001E2D3D" w:rsidRPr="00D40589" w:rsidRDefault="001E2D3D" w:rsidP="003A7F69">
      <w:pPr>
        <w:spacing w:line="0" w:lineRule="atLeast"/>
        <w:ind w:left="209" w:hangingChars="116" w:hanging="209"/>
        <w:jc w:val="left"/>
        <w:rPr>
          <w:color w:val="000000"/>
          <w:sz w:val="18"/>
          <w:szCs w:val="18"/>
        </w:rPr>
      </w:pPr>
      <w:r w:rsidRPr="00D40589">
        <w:rPr>
          <w:color w:val="000000"/>
          <w:sz w:val="18"/>
          <w:szCs w:val="18"/>
        </w:rPr>
        <w:t>第</w:t>
      </w:r>
      <w:r w:rsidRPr="00D40589">
        <w:rPr>
          <w:color w:val="000000"/>
          <w:sz w:val="18"/>
          <w:szCs w:val="18"/>
        </w:rPr>
        <w:t>2</w:t>
      </w:r>
      <w:r w:rsidRPr="00D40589">
        <w:rPr>
          <w:color w:val="000000"/>
          <w:sz w:val="18"/>
          <w:szCs w:val="18"/>
        </w:rPr>
        <w:t>報告：</w:t>
      </w:r>
      <w:r w:rsidR="003A7F69" w:rsidRPr="00D40589">
        <w:rPr>
          <w:color w:val="000000"/>
          <w:sz w:val="18"/>
          <w:szCs w:val="18"/>
        </w:rPr>
        <w:t>村井　秀樹</w:t>
      </w:r>
      <w:r w:rsidR="00B24191" w:rsidRPr="00D40589">
        <w:rPr>
          <w:color w:val="000000"/>
          <w:sz w:val="18"/>
          <w:szCs w:val="18"/>
        </w:rPr>
        <w:t>（</w:t>
      </w:r>
      <w:r w:rsidR="003A7F69" w:rsidRPr="00D40589">
        <w:rPr>
          <w:color w:val="000000"/>
          <w:sz w:val="18"/>
          <w:szCs w:val="18"/>
        </w:rPr>
        <w:t>日本</w:t>
      </w:r>
      <w:r w:rsidR="00B24191" w:rsidRPr="00D40589">
        <w:rPr>
          <w:color w:val="000000"/>
          <w:sz w:val="18"/>
          <w:szCs w:val="18"/>
        </w:rPr>
        <w:t>大学）</w:t>
      </w:r>
    </w:p>
    <w:p w:rsidR="003A7F69" w:rsidRPr="00D40589" w:rsidRDefault="003A7F69" w:rsidP="003A7F69">
      <w:pPr>
        <w:spacing w:line="0" w:lineRule="atLeast"/>
        <w:ind w:left="1" w:hanging="1"/>
        <w:jc w:val="left"/>
        <w:rPr>
          <w:color w:val="000000"/>
          <w:sz w:val="18"/>
          <w:szCs w:val="18"/>
        </w:rPr>
      </w:pPr>
      <w:r w:rsidRPr="00D40589">
        <w:rPr>
          <w:rFonts w:cs="Arial"/>
          <w:color w:val="000000"/>
          <w:sz w:val="18"/>
          <w:szCs w:val="18"/>
          <w:shd w:val="clear" w:color="auto" w:fill="FFFFFF"/>
        </w:rPr>
        <w:t>「気候関連財務情報開示の課題と展開</w:t>
      </w:r>
      <w:r w:rsidRPr="00D40589">
        <w:rPr>
          <w:rFonts w:cs="Arial" w:hint="eastAsia"/>
          <w:color w:val="000000"/>
          <w:sz w:val="18"/>
          <w:szCs w:val="18"/>
          <w:shd w:val="clear" w:color="auto" w:fill="FFFFFF"/>
        </w:rPr>
        <w:t>－</w:t>
      </w:r>
      <w:r w:rsidRPr="00D40589">
        <w:rPr>
          <w:rFonts w:cs="Arial"/>
          <w:color w:val="000000"/>
          <w:sz w:val="18"/>
          <w:szCs w:val="18"/>
          <w:shd w:val="clear" w:color="auto" w:fill="FFFFFF"/>
        </w:rPr>
        <w:t>コーポレート・ガバナンスコードとの関係性から</w:t>
      </w:r>
      <w:r w:rsidRPr="00D40589">
        <w:rPr>
          <w:rFonts w:cs="Arial"/>
          <w:color w:val="000000"/>
          <w:sz w:val="18"/>
          <w:szCs w:val="18"/>
          <w:shd w:val="clear" w:color="auto" w:fill="FFFFFF"/>
        </w:rPr>
        <w:t xml:space="preserve"> </w:t>
      </w:r>
      <w:r w:rsidRPr="00D40589">
        <w:rPr>
          <w:rFonts w:cs="Arial"/>
          <w:color w:val="000000"/>
          <w:sz w:val="18"/>
          <w:szCs w:val="18"/>
          <w:shd w:val="clear" w:color="auto" w:fill="FFFFFF"/>
        </w:rPr>
        <w:t>」</w:t>
      </w:r>
      <w:r w:rsidR="001E2D3D" w:rsidRPr="00D40589">
        <w:rPr>
          <w:color w:val="000000"/>
          <w:sz w:val="18"/>
          <w:szCs w:val="18"/>
        </w:rPr>
        <w:tab/>
      </w:r>
      <w:r w:rsidR="001E2D3D" w:rsidRPr="00D40589">
        <w:rPr>
          <w:color w:val="000000"/>
          <w:sz w:val="18"/>
          <w:szCs w:val="18"/>
        </w:rPr>
        <w:tab/>
      </w:r>
    </w:p>
    <w:p w:rsidR="001E2D3D" w:rsidRPr="00D40589" w:rsidRDefault="001E2D3D" w:rsidP="003A7F69">
      <w:pPr>
        <w:spacing w:line="0" w:lineRule="atLeast"/>
        <w:ind w:left="209" w:hangingChars="116" w:hanging="209"/>
        <w:jc w:val="center"/>
        <w:rPr>
          <w:color w:val="000000"/>
          <w:sz w:val="18"/>
          <w:szCs w:val="18"/>
        </w:rPr>
      </w:pPr>
      <w:r w:rsidRPr="00D40589">
        <w:rPr>
          <w:color w:val="000000"/>
          <w:sz w:val="18"/>
          <w:szCs w:val="18"/>
        </w:rPr>
        <w:t>（</w:t>
      </w:r>
      <w:r w:rsidRPr="00D40589">
        <w:rPr>
          <w:color w:val="000000"/>
          <w:sz w:val="18"/>
          <w:szCs w:val="18"/>
        </w:rPr>
        <w:t>5</w:t>
      </w:r>
      <w:r w:rsidRPr="00D40589">
        <w:rPr>
          <w:color w:val="000000"/>
          <w:sz w:val="18"/>
          <w:szCs w:val="18"/>
        </w:rPr>
        <w:t>分休憩）</w:t>
      </w:r>
    </w:p>
    <w:p w:rsidR="003952F9" w:rsidRPr="00D40589" w:rsidRDefault="003952F9" w:rsidP="003A7F69">
      <w:pPr>
        <w:spacing w:line="0" w:lineRule="atLeast"/>
        <w:jc w:val="left"/>
        <w:rPr>
          <w:color w:val="000000"/>
          <w:sz w:val="18"/>
          <w:szCs w:val="18"/>
        </w:rPr>
      </w:pPr>
    </w:p>
    <w:p w:rsidR="001E2D3D" w:rsidRPr="00D40589" w:rsidRDefault="001E2D3D" w:rsidP="003A7F69">
      <w:pPr>
        <w:spacing w:line="0" w:lineRule="atLeast"/>
        <w:jc w:val="left"/>
        <w:rPr>
          <w:color w:val="000000"/>
          <w:sz w:val="18"/>
          <w:szCs w:val="18"/>
        </w:rPr>
      </w:pPr>
      <w:r w:rsidRPr="00D40589">
        <w:rPr>
          <w:color w:val="000000"/>
          <w:sz w:val="18"/>
          <w:szCs w:val="18"/>
        </w:rPr>
        <w:t>第</w:t>
      </w:r>
      <w:r w:rsidRPr="00D40589">
        <w:rPr>
          <w:color w:val="000000"/>
          <w:sz w:val="18"/>
          <w:szCs w:val="18"/>
        </w:rPr>
        <w:t>3</w:t>
      </w:r>
      <w:r w:rsidRPr="00D40589">
        <w:rPr>
          <w:color w:val="000000"/>
          <w:sz w:val="18"/>
          <w:szCs w:val="18"/>
        </w:rPr>
        <w:t>報告：</w:t>
      </w:r>
      <w:r w:rsidR="003A7F69" w:rsidRPr="00D40589">
        <w:rPr>
          <w:rFonts w:eastAsia="游明朝"/>
          <w:color w:val="000000"/>
          <w:sz w:val="18"/>
          <w:szCs w:val="18"/>
          <w:shd w:val="clear" w:color="auto" w:fill="FFFFFF"/>
        </w:rPr>
        <w:t>越智　信仁</w:t>
      </w:r>
      <w:r w:rsidR="00B24191" w:rsidRPr="00D40589">
        <w:rPr>
          <w:color w:val="000000"/>
          <w:sz w:val="18"/>
          <w:szCs w:val="18"/>
        </w:rPr>
        <w:t>（</w:t>
      </w:r>
      <w:r w:rsidR="003A7F69" w:rsidRPr="00D40589">
        <w:rPr>
          <w:color w:val="000000"/>
          <w:sz w:val="18"/>
          <w:szCs w:val="18"/>
        </w:rPr>
        <w:t>関東学院</w:t>
      </w:r>
      <w:r w:rsidR="00B24191" w:rsidRPr="00D40589">
        <w:rPr>
          <w:color w:val="000000"/>
          <w:sz w:val="18"/>
          <w:szCs w:val="18"/>
        </w:rPr>
        <w:t>大学）</w:t>
      </w:r>
    </w:p>
    <w:p w:rsidR="003A7F69" w:rsidRDefault="003A7F69" w:rsidP="003A7F69">
      <w:pPr>
        <w:spacing w:line="0" w:lineRule="atLeast"/>
        <w:jc w:val="left"/>
        <w:rPr>
          <w:rFonts w:cs="Arial"/>
          <w:color w:val="000000"/>
          <w:sz w:val="18"/>
          <w:szCs w:val="18"/>
          <w:shd w:val="clear" w:color="auto" w:fill="FFFFFF"/>
        </w:rPr>
      </w:pPr>
      <w:r w:rsidRPr="00D40589">
        <w:rPr>
          <w:rFonts w:cs="Arial"/>
          <w:color w:val="000000"/>
          <w:sz w:val="18"/>
          <w:szCs w:val="18"/>
          <w:shd w:val="clear" w:color="auto" w:fill="FFFFFF"/>
        </w:rPr>
        <w:t>「</w:t>
      </w:r>
      <w:r w:rsidRPr="00D40589">
        <w:rPr>
          <w:rFonts w:eastAsia="游ゴシック"/>
          <w:color w:val="000000"/>
          <w:sz w:val="18"/>
          <w:szCs w:val="18"/>
          <w:shd w:val="clear" w:color="auto" w:fill="FFFFFF"/>
        </w:rPr>
        <w:t>ESG</w:t>
      </w:r>
      <w:r w:rsidRPr="00D40589">
        <w:rPr>
          <w:rFonts w:cs="Arial"/>
          <w:color w:val="000000"/>
          <w:sz w:val="18"/>
          <w:szCs w:val="18"/>
          <w:shd w:val="clear" w:color="auto" w:fill="FFFFFF"/>
        </w:rPr>
        <w:t>評価における</w:t>
      </w:r>
      <w:r w:rsidRPr="00D40589">
        <w:rPr>
          <w:rFonts w:eastAsia="游ゴシック"/>
          <w:color w:val="000000"/>
          <w:sz w:val="18"/>
          <w:szCs w:val="18"/>
          <w:shd w:val="clear" w:color="auto" w:fill="FFFFFF"/>
        </w:rPr>
        <w:t>AI</w:t>
      </w:r>
      <w:r w:rsidRPr="00D40589">
        <w:rPr>
          <w:rFonts w:cs="Arial"/>
          <w:color w:val="000000"/>
          <w:sz w:val="18"/>
          <w:szCs w:val="18"/>
          <w:shd w:val="clear" w:color="auto" w:fill="FFFFFF"/>
        </w:rPr>
        <w:t>の活用可能性と課題</w:t>
      </w:r>
      <w:r w:rsidRPr="00D40589">
        <w:rPr>
          <w:rFonts w:cs="Arial"/>
          <w:color w:val="000000"/>
          <w:sz w:val="18"/>
          <w:szCs w:val="18"/>
          <w:shd w:val="clear" w:color="auto" w:fill="FFFFFF"/>
        </w:rPr>
        <w:t>―AI</w:t>
      </w:r>
      <w:r w:rsidRPr="00D40589">
        <w:rPr>
          <w:rFonts w:cs="Arial"/>
          <w:color w:val="000000"/>
          <w:sz w:val="18"/>
          <w:szCs w:val="18"/>
          <w:shd w:val="clear" w:color="auto" w:fill="FFFFFF"/>
        </w:rPr>
        <w:t>ガバナンスの重要性</w:t>
      </w:r>
      <w:r w:rsidRPr="00D40589">
        <w:rPr>
          <w:rFonts w:cs="Arial" w:hint="eastAsia"/>
          <w:color w:val="000000"/>
          <w:sz w:val="18"/>
          <w:szCs w:val="18"/>
          <w:shd w:val="clear" w:color="auto" w:fill="FFFFFF"/>
        </w:rPr>
        <w:t>」</w:t>
      </w:r>
    </w:p>
    <w:p w:rsidR="00E87D07" w:rsidRPr="00E87D07" w:rsidRDefault="00975EC6" w:rsidP="00E87D07">
      <w:pPr>
        <w:spacing w:line="0" w:lineRule="atLeast"/>
        <w:jc w:val="left"/>
        <w:rPr>
          <w:b/>
          <w:bCs/>
          <w:sz w:val="18"/>
          <w:szCs w:val="18"/>
        </w:rPr>
      </w:pPr>
      <w:r w:rsidRPr="00B24191">
        <w:rPr>
          <w:b/>
          <w:bCs/>
          <w:color w:val="F2F2F2"/>
          <w:sz w:val="18"/>
          <w:szCs w:val="18"/>
          <w:highlight w:val="darkRed"/>
          <w:bdr w:val="single" w:sz="4" w:space="0" w:color="auto"/>
        </w:rPr>
        <w:t xml:space="preserve">　</w:t>
      </w:r>
      <w:r w:rsidRPr="00A67477">
        <w:rPr>
          <w:rFonts w:ascii="ＭＳ ゴシック" w:eastAsia="ＭＳ ゴシック" w:hAnsi="ＭＳ ゴシック"/>
          <w:b/>
          <w:bCs/>
          <w:color w:val="F2F2F2"/>
          <w:sz w:val="18"/>
          <w:szCs w:val="18"/>
          <w:highlight w:val="darkRed"/>
          <w:bdr w:val="single" w:sz="4" w:space="0" w:color="auto"/>
        </w:rPr>
        <w:t>2021年11月7日（日）</w:t>
      </w:r>
      <w:r w:rsidR="00420FE5" w:rsidRPr="00A67477">
        <w:rPr>
          <w:rFonts w:ascii="ＭＳ ゴシック" w:eastAsia="ＭＳ ゴシック" w:hAnsi="ＭＳ ゴシック" w:hint="eastAsia"/>
          <w:b/>
          <w:bCs/>
          <w:color w:val="F2F2F2"/>
          <w:sz w:val="18"/>
          <w:szCs w:val="18"/>
          <w:highlight w:val="darkRed"/>
          <w:bdr w:val="single" w:sz="4" w:space="0" w:color="auto"/>
        </w:rPr>
        <w:t>①</w:t>
      </w:r>
      <w:r w:rsidRPr="00A67477">
        <w:rPr>
          <w:rFonts w:ascii="ＭＳ ゴシック" w:eastAsia="ＭＳ ゴシック" w:hAnsi="ＭＳ ゴシック"/>
          <w:b/>
          <w:bCs/>
          <w:color w:val="F2F2F2"/>
          <w:sz w:val="18"/>
          <w:szCs w:val="18"/>
          <w:highlight w:val="darkRed"/>
          <w:bdr w:val="single" w:sz="4" w:space="0" w:color="auto"/>
        </w:rPr>
        <w:t xml:space="preserve">　　　</w:t>
      </w:r>
      <w:r w:rsidRPr="00B24191">
        <w:rPr>
          <w:b/>
          <w:bCs/>
          <w:color w:val="F2F2F2"/>
          <w:sz w:val="18"/>
          <w:szCs w:val="18"/>
          <w:highlight w:val="darkRed"/>
          <w:bdr w:val="single" w:sz="4" w:space="0" w:color="auto"/>
        </w:rPr>
        <w:t xml:space="preserve">　　　　　　　　　　　　　　　　　　　　　　　　　　　　　　　　　　　　　　　　</w:t>
      </w:r>
      <w:r w:rsidR="00E87D07" w:rsidRPr="00B24191">
        <w:rPr>
          <w:sz w:val="18"/>
          <w:szCs w:val="18"/>
        </w:rPr>
        <w:t>（</w:t>
      </w:r>
      <w:r w:rsidR="00E87D07" w:rsidRPr="00E87D07">
        <w:rPr>
          <w:sz w:val="18"/>
          <w:szCs w:val="18"/>
        </w:rPr>
        <w:t>自由論題報告は報告</w:t>
      </w:r>
      <w:r w:rsidR="00E87D07" w:rsidRPr="00E87D07">
        <w:rPr>
          <w:sz w:val="18"/>
          <w:szCs w:val="18"/>
        </w:rPr>
        <w:t>20</w:t>
      </w:r>
      <w:r w:rsidR="00E87D07" w:rsidRPr="00E87D07">
        <w:rPr>
          <w:sz w:val="18"/>
          <w:szCs w:val="18"/>
        </w:rPr>
        <w:t>分・質疑応答</w:t>
      </w:r>
      <w:r w:rsidR="00E87D07" w:rsidRPr="00E87D07">
        <w:rPr>
          <w:sz w:val="18"/>
          <w:szCs w:val="18"/>
        </w:rPr>
        <w:t>10</w:t>
      </w:r>
      <w:r w:rsidR="00E87D07" w:rsidRPr="00E87D07">
        <w:rPr>
          <w:sz w:val="18"/>
          <w:szCs w:val="18"/>
        </w:rPr>
        <w:t>分</w:t>
      </w:r>
      <w:r w:rsidR="00E87D07" w:rsidRPr="00B24191">
        <w:rPr>
          <w:sz w:val="18"/>
          <w:szCs w:val="18"/>
        </w:rPr>
        <w:t>）</w:t>
      </w:r>
    </w:p>
    <w:p w:rsidR="00975EC6" w:rsidRPr="00B67889" w:rsidRDefault="00975EC6" w:rsidP="00975EC6">
      <w:pPr>
        <w:spacing w:line="0" w:lineRule="atLeast"/>
        <w:rPr>
          <w:rFonts w:ascii="ＭＳ ゴシック" w:eastAsia="ＭＳ ゴシック" w:hAnsi="ＭＳ ゴシック"/>
          <w:sz w:val="18"/>
          <w:szCs w:val="18"/>
        </w:rPr>
      </w:pPr>
      <w:r w:rsidRPr="00B67889">
        <w:rPr>
          <w:rFonts w:ascii="ＭＳ ゴシック" w:eastAsia="ＭＳ ゴシック" w:hAnsi="ＭＳ ゴシック"/>
          <w:sz w:val="18"/>
          <w:szCs w:val="18"/>
          <w:highlight w:val="lightGray"/>
        </w:rPr>
        <w:t xml:space="preserve"> 自由論題報告</w:t>
      </w:r>
      <w:r w:rsidR="00145863">
        <w:rPr>
          <w:rFonts w:ascii="ＭＳ ゴシック" w:eastAsia="ＭＳ ゴシック" w:hAnsi="ＭＳ ゴシック" w:cs="ＭＳ 明朝" w:hint="eastAsia"/>
          <w:sz w:val="18"/>
          <w:szCs w:val="18"/>
          <w:highlight w:val="lightGray"/>
        </w:rPr>
        <w:t>Ⅰ</w:t>
      </w:r>
      <w:r w:rsidRPr="00B67889">
        <w:rPr>
          <w:rFonts w:ascii="ＭＳ ゴシック" w:eastAsia="ＭＳ ゴシック" w:hAnsi="ＭＳ ゴシック"/>
          <w:sz w:val="18"/>
          <w:szCs w:val="18"/>
          <w:highlight w:val="lightGray"/>
        </w:rPr>
        <w:t xml:space="preserve">　　　　　　　　　　　　　　　　　　　　　　　　　　　　　　　　　　　　　　　　　　　　　　　　　　　</w:t>
      </w:r>
      <w:r w:rsidRPr="00B67889">
        <w:rPr>
          <w:rFonts w:ascii="ＭＳ ゴシック" w:eastAsia="ＭＳ ゴシック" w:hAnsi="ＭＳ ゴシック"/>
          <w:sz w:val="18"/>
          <w:szCs w:val="18"/>
        </w:rPr>
        <w:t xml:space="preserve">　</w:t>
      </w:r>
    </w:p>
    <w:p w:rsidR="00975EC6" w:rsidRDefault="00975EC6" w:rsidP="00DD0C99">
      <w:pPr>
        <w:spacing w:line="0" w:lineRule="atLeast"/>
        <w:rPr>
          <w:sz w:val="18"/>
          <w:szCs w:val="18"/>
        </w:rPr>
      </w:pPr>
      <w:r w:rsidRPr="00975EC6">
        <w:rPr>
          <w:sz w:val="18"/>
          <w:szCs w:val="18"/>
        </w:rPr>
        <w:t>司</w:t>
      </w:r>
      <w:r w:rsidR="00B67889">
        <w:rPr>
          <w:rFonts w:hint="eastAsia"/>
          <w:sz w:val="18"/>
          <w:szCs w:val="18"/>
        </w:rPr>
        <w:t xml:space="preserve">　</w:t>
      </w:r>
      <w:r w:rsidRPr="00975EC6">
        <w:rPr>
          <w:sz w:val="18"/>
          <w:szCs w:val="18"/>
        </w:rPr>
        <w:t>会：松原</w:t>
      </w:r>
      <w:r w:rsidRPr="00975EC6">
        <w:rPr>
          <w:sz w:val="18"/>
          <w:szCs w:val="18"/>
        </w:rPr>
        <w:t xml:space="preserve"> </w:t>
      </w:r>
      <w:r w:rsidRPr="00975EC6">
        <w:rPr>
          <w:sz w:val="18"/>
          <w:szCs w:val="18"/>
        </w:rPr>
        <w:t>由美（早稲田大学）</w:t>
      </w:r>
    </w:p>
    <w:p w:rsidR="00DD0C99" w:rsidRDefault="00DD0C99" w:rsidP="00975EC6">
      <w:pPr>
        <w:spacing w:line="0" w:lineRule="atLeast"/>
        <w:rPr>
          <w:sz w:val="18"/>
          <w:szCs w:val="18"/>
        </w:rPr>
      </w:pPr>
    </w:p>
    <w:p w:rsidR="00975EC6" w:rsidRPr="00A67477" w:rsidRDefault="00255280" w:rsidP="00975EC6">
      <w:pPr>
        <w:spacing w:line="0" w:lineRule="atLeast"/>
        <w:rPr>
          <w:rFonts w:ascii="ＭＳ ゴシック" w:eastAsia="ＭＳ ゴシック" w:hAnsi="ＭＳ ゴシック"/>
          <w:sz w:val="18"/>
          <w:szCs w:val="18"/>
        </w:rPr>
      </w:pPr>
      <w:r w:rsidRPr="00A67477">
        <w:rPr>
          <w:rFonts w:ascii="ＭＳ ゴシック" w:eastAsia="ＭＳ ゴシック" w:hAnsi="ＭＳ ゴシック" w:hint="eastAsia"/>
          <w:sz w:val="18"/>
          <w:szCs w:val="18"/>
        </w:rPr>
        <w:t>【</w:t>
      </w:r>
      <w:r w:rsidRPr="00A67477">
        <w:rPr>
          <w:rFonts w:ascii="ＭＳ ゴシック" w:eastAsia="ＭＳ ゴシック" w:hAnsi="ＭＳ ゴシック"/>
          <w:sz w:val="18"/>
          <w:szCs w:val="18"/>
        </w:rPr>
        <w:t>第</w:t>
      </w:r>
      <w:r w:rsidR="00145863">
        <w:rPr>
          <w:rFonts w:ascii="ＭＳ ゴシック" w:eastAsia="ＭＳ ゴシック" w:hAnsi="ＭＳ ゴシック"/>
          <w:sz w:val="18"/>
          <w:szCs w:val="18"/>
        </w:rPr>
        <w:t>1</w:t>
      </w:r>
      <w:r w:rsidRPr="00A67477">
        <w:rPr>
          <w:rFonts w:ascii="ＭＳ ゴシック" w:eastAsia="ＭＳ ゴシック" w:hAnsi="ＭＳ ゴシック"/>
          <w:sz w:val="18"/>
          <w:szCs w:val="18"/>
        </w:rPr>
        <w:t>報告</w:t>
      </w:r>
      <w:r w:rsidRPr="00A67477">
        <w:rPr>
          <w:rFonts w:ascii="ＭＳ ゴシック" w:eastAsia="ＭＳ ゴシック" w:hAnsi="ＭＳ ゴシック" w:hint="eastAsia"/>
          <w:sz w:val="18"/>
          <w:szCs w:val="18"/>
        </w:rPr>
        <w:t>】</w:t>
      </w:r>
      <w:r w:rsidR="00145863">
        <w:rPr>
          <w:rFonts w:ascii="ＭＳ ゴシック" w:eastAsia="ＭＳ ゴシック" w:hAnsi="ＭＳ ゴシック"/>
          <w:sz w:val="18"/>
          <w:szCs w:val="18"/>
        </w:rPr>
        <w:t>12</w:t>
      </w:r>
      <w:r w:rsidR="00975EC6" w:rsidRPr="00A67477">
        <w:rPr>
          <w:rFonts w:ascii="ＭＳ ゴシック" w:eastAsia="ＭＳ ゴシック" w:hAnsi="ＭＳ ゴシック"/>
          <w:sz w:val="18"/>
          <w:szCs w:val="18"/>
        </w:rPr>
        <w:t>：0</w:t>
      </w:r>
      <w:r w:rsidR="00145863">
        <w:rPr>
          <w:rFonts w:ascii="ＭＳ ゴシック" w:eastAsia="ＭＳ ゴシック" w:hAnsi="ＭＳ ゴシック"/>
          <w:sz w:val="18"/>
          <w:szCs w:val="18"/>
        </w:rPr>
        <w:t>0</w:t>
      </w:r>
      <w:r w:rsidR="00B24191" w:rsidRPr="00A67477">
        <w:rPr>
          <w:rFonts w:ascii="ＭＳ ゴシック" w:eastAsia="ＭＳ ゴシック" w:hAnsi="ＭＳ ゴシック" w:hint="eastAsia"/>
          <w:sz w:val="18"/>
          <w:szCs w:val="18"/>
        </w:rPr>
        <w:t>－</w:t>
      </w:r>
      <w:r w:rsidR="00145863">
        <w:rPr>
          <w:rFonts w:ascii="ＭＳ ゴシック" w:eastAsia="ＭＳ ゴシック" w:hAnsi="ＭＳ ゴシック" w:hint="eastAsia"/>
          <w:sz w:val="18"/>
          <w:szCs w:val="18"/>
        </w:rPr>
        <w:t>1</w:t>
      </w:r>
      <w:r w:rsidR="00145863">
        <w:rPr>
          <w:rFonts w:ascii="ＭＳ ゴシック" w:eastAsia="ＭＳ ゴシック" w:hAnsi="ＭＳ ゴシック"/>
          <w:sz w:val="18"/>
          <w:szCs w:val="18"/>
        </w:rPr>
        <w:t>2</w:t>
      </w:r>
      <w:r w:rsidR="00975EC6" w:rsidRPr="00A67477">
        <w:rPr>
          <w:rFonts w:ascii="ＭＳ ゴシック" w:eastAsia="ＭＳ ゴシック" w:hAnsi="ＭＳ ゴシック"/>
          <w:sz w:val="18"/>
          <w:szCs w:val="18"/>
        </w:rPr>
        <w:t>：3</w:t>
      </w:r>
      <w:r w:rsidR="00145863">
        <w:rPr>
          <w:rFonts w:ascii="ＭＳ ゴシック" w:eastAsia="ＭＳ ゴシック" w:hAnsi="ＭＳ ゴシック"/>
          <w:sz w:val="18"/>
          <w:szCs w:val="18"/>
        </w:rPr>
        <w:t>0</w:t>
      </w:r>
    </w:p>
    <w:p w:rsidR="00975EC6" w:rsidRPr="00975EC6" w:rsidRDefault="00420FE5" w:rsidP="00975EC6">
      <w:pPr>
        <w:spacing w:line="0" w:lineRule="atLeast"/>
        <w:rPr>
          <w:sz w:val="18"/>
          <w:szCs w:val="18"/>
        </w:rPr>
      </w:pPr>
      <w:r>
        <w:rPr>
          <w:rFonts w:hint="eastAsia"/>
          <w:sz w:val="18"/>
          <w:szCs w:val="18"/>
        </w:rPr>
        <w:t xml:space="preserve">　</w:t>
      </w:r>
      <w:r w:rsidR="00975EC6" w:rsidRPr="00975EC6">
        <w:rPr>
          <w:sz w:val="18"/>
          <w:szCs w:val="18"/>
        </w:rPr>
        <w:t>大野</w:t>
      </w:r>
      <w:r w:rsidR="00255280">
        <w:rPr>
          <w:rFonts w:hint="eastAsia"/>
          <w:sz w:val="18"/>
          <w:szCs w:val="18"/>
        </w:rPr>
        <w:t xml:space="preserve">　</w:t>
      </w:r>
      <w:r w:rsidR="00975EC6" w:rsidRPr="00975EC6">
        <w:rPr>
          <w:sz w:val="18"/>
          <w:szCs w:val="18"/>
        </w:rPr>
        <w:t>裕俊（拓殖大学大学院・博士後期課程）</w:t>
      </w:r>
      <w:r w:rsidR="00975EC6" w:rsidRPr="00975EC6">
        <w:rPr>
          <w:sz w:val="18"/>
          <w:szCs w:val="18"/>
        </w:rPr>
        <w:tab/>
      </w:r>
    </w:p>
    <w:p w:rsidR="00975EC6" w:rsidRPr="00975EC6" w:rsidRDefault="00975EC6" w:rsidP="00975EC6">
      <w:pPr>
        <w:spacing w:line="0" w:lineRule="atLeast"/>
        <w:rPr>
          <w:sz w:val="18"/>
          <w:szCs w:val="18"/>
        </w:rPr>
      </w:pPr>
      <w:r>
        <w:rPr>
          <w:rFonts w:hint="eastAsia"/>
          <w:sz w:val="18"/>
          <w:szCs w:val="18"/>
        </w:rPr>
        <w:t>「</w:t>
      </w:r>
      <w:r w:rsidRPr="00975EC6">
        <w:rPr>
          <w:sz w:val="18"/>
          <w:szCs w:val="18"/>
        </w:rPr>
        <w:t>非営利組織における「業績評価」の考察</w:t>
      </w:r>
      <w:r>
        <w:rPr>
          <w:rFonts w:hint="eastAsia"/>
          <w:sz w:val="18"/>
          <w:szCs w:val="18"/>
        </w:rPr>
        <w:t xml:space="preserve"> </w:t>
      </w:r>
      <w:r w:rsidRPr="00975EC6">
        <w:rPr>
          <w:sz w:val="18"/>
          <w:szCs w:val="18"/>
        </w:rPr>
        <w:t>～会計基準統一化を見据えた意義～</w:t>
      </w:r>
      <w:r>
        <w:rPr>
          <w:rFonts w:hint="eastAsia"/>
          <w:sz w:val="18"/>
          <w:szCs w:val="18"/>
        </w:rPr>
        <w:t>」</w:t>
      </w:r>
    </w:p>
    <w:p w:rsidR="00DD0C99" w:rsidRDefault="00DD0C99" w:rsidP="00975EC6">
      <w:pPr>
        <w:spacing w:line="0" w:lineRule="atLeast"/>
        <w:rPr>
          <w:sz w:val="18"/>
          <w:szCs w:val="18"/>
        </w:rPr>
      </w:pPr>
    </w:p>
    <w:p w:rsidR="00975EC6" w:rsidRPr="00A67477" w:rsidRDefault="00255280" w:rsidP="00975EC6">
      <w:pPr>
        <w:spacing w:line="0" w:lineRule="atLeast"/>
        <w:rPr>
          <w:rFonts w:ascii="ＭＳ ゴシック" w:eastAsia="ＭＳ ゴシック" w:hAnsi="ＭＳ ゴシック"/>
          <w:sz w:val="18"/>
          <w:szCs w:val="18"/>
        </w:rPr>
      </w:pPr>
      <w:r w:rsidRPr="00A67477">
        <w:rPr>
          <w:rFonts w:ascii="ＭＳ ゴシック" w:eastAsia="ＭＳ ゴシック" w:hAnsi="ＭＳ ゴシック" w:hint="eastAsia"/>
          <w:sz w:val="18"/>
          <w:szCs w:val="18"/>
        </w:rPr>
        <w:t>【</w:t>
      </w:r>
      <w:r w:rsidRPr="00A67477">
        <w:rPr>
          <w:rFonts w:ascii="ＭＳ ゴシック" w:eastAsia="ＭＳ ゴシック" w:hAnsi="ＭＳ ゴシック"/>
          <w:sz w:val="18"/>
          <w:szCs w:val="18"/>
        </w:rPr>
        <w:t>第</w:t>
      </w:r>
      <w:r w:rsidR="00145863">
        <w:rPr>
          <w:rFonts w:ascii="ＭＳ ゴシック" w:eastAsia="ＭＳ ゴシック" w:hAnsi="ＭＳ ゴシック"/>
          <w:sz w:val="18"/>
          <w:szCs w:val="18"/>
        </w:rPr>
        <w:t>2</w:t>
      </w:r>
      <w:r w:rsidRPr="00A67477">
        <w:rPr>
          <w:rFonts w:ascii="ＭＳ ゴシック" w:eastAsia="ＭＳ ゴシック" w:hAnsi="ＭＳ ゴシック"/>
          <w:sz w:val="18"/>
          <w:szCs w:val="18"/>
        </w:rPr>
        <w:t>報告</w:t>
      </w:r>
      <w:r w:rsidRPr="00A67477">
        <w:rPr>
          <w:rFonts w:ascii="ＭＳ ゴシック" w:eastAsia="ＭＳ ゴシック" w:hAnsi="ＭＳ ゴシック" w:hint="eastAsia"/>
          <w:sz w:val="18"/>
          <w:szCs w:val="18"/>
        </w:rPr>
        <w:t>】</w:t>
      </w:r>
      <w:r w:rsidR="00145863">
        <w:rPr>
          <w:rFonts w:ascii="ＭＳ ゴシック" w:eastAsia="ＭＳ ゴシック" w:hAnsi="ＭＳ ゴシック"/>
          <w:sz w:val="18"/>
          <w:szCs w:val="18"/>
        </w:rPr>
        <w:t>12</w:t>
      </w:r>
      <w:r w:rsidR="00145863">
        <w:rPr>
          <w:rFonts w:ascii="ＭＳ ゴシック" w:eastAsia="ＭＳ ゴシック" w:hAnsi="ＭＳ ゴシック" w:hint="eastAsia"/>
          <w:sz w:val="18"/>
          <w:szCs w:val="18"/>
        </w:rPr>
        <w:t>：</w:t>
      </w:r>
      <w:r w:rsidR="00145863">
        <w:rPr>
          <w:rFonts w:ascii="ＭＳ ゴシック" w:eastAsia="ＭＳ ゴシック" w:hAnsi="ＭＳ ゴシック"/>
          <w:sz w:val="18"/>
          <w:szCs w:val="18"/>
        </w:rPr>
        <w:t>30</w:t>
      </w:r>
      <w:r w:rsidR="00B24191" w:rsidRPr="00A67477">
        <w:rPr>
          <w:rFonts w:ascii="ＭＳ ゴシック" w:eastAsia="ＭＳ ゴシック" w:hAnsi="ＭＳ ゴシック" w:hint="eastAsia"/>
          <w:sz w:val="18"/>
          <w:szCs w:val="18"/>
        </w:rPr>
        <w:t>－</w:t>
      </w:r>
      <w:r w:rsidR="00145863">
        <w:rPr>
          <w:rFonts w:ascii="ＭＳ ゴシック" w:eastAsia="ＭＳ ゴシック" w:hAnsi="ＭＳ ゴシック" w:hint="eastAsia"/>
          <w:sz w:val="18"/>
          <w:szCs w:val="18"/>
        </w:rPr>
        <w:t>1</w:t>
      </w:r>
      <w:r w:rsidR="00145863">
        <w:rPr>
          <w:rFonts w:ascii="ＭＳ ゴシック" w:eastAsia="ＭＳ ゴシック" w:hAnsi="ＭＳ ゴシック"/>
          <w:sz w:val="18"/>
          <w:szCs w:val="18"/>
        </w:rPr>
        <w:t>3</w:t>
      </w:r>
      <w:r w:rsidR="00145863">
        <w:rPr>
          <w:rFonts w:ascii="ＭＳ ゴシック" w:eastAsia="ＭＳ ゴシック" w:hAnsi="ＭＳ ゴシック" w:hint="eastAsia"/>
          <w:sz w:val="18"/>
          <w:szCs w:val="18"/>
        </w:rPr>
        <w:t>：</w:t>
      </w:r>
      <w:r w:rsidR="00145863">
        <w:rPr>
          <w:rFonts w:ascii="ＭＳ ゴシック" w:eastAsia="ＭＳ ゴシック" w:hAnsi="ＭＳ ゴシック"/>
          <w:sz w:val="18"/>
          <w:szCs w:val="18"/>
        </w:rPr>
        <w:t>00</w:t>
      </w:r>
    </w:p>
    <w:p w:rsidR="00975EC6" w:rsidRPr="00975EC6" w:rsidRDefault="00420FE5" w:rsidP="00975EC6">
      <w:pPr>
        <w:spacing w:line="0" w:lineRule="atLeast"/>
        <w:rPr>
          <w:sz w:val="18"/>
          <w:szCs w:val="18"/>
        </w:rPr>
      </w:pPr>
      <w:r>
        <w:rPr>
          <w:rFonts w:hint="eastAsia"/>
          <w:sz w:val="18"/>
          <w:szCs w:val="18"/>
        </w:rPr>
        <w:t xml:space="preserve">　</w:t>
      </w:r>
      <w:r w:rsidR="00975EC6" w:rsidRPr="00975EC6">
        <w:rPr>
          <w:sz w:val="18"/>
          <w:szCs w:val="18"/>
        </w:rPr>
        <w:t>山根</w:t>
      </w:r>
      <w:r w:rsidR="00255280">
        <w:rPr>
          <w:rFonts w:hint="eastAsia"/>
          <w:sz w:val="18"/>
          <w:szCs w:val="18"/>
        </w:rPr>
        <w:t xml:space="preserve">　</w:t>
      </w:r>
      <w:r w:rsidR="00975EC6" w:rsidRPr="00975EC6">
        <w:rPr>
          <w:sz w:val="18"/>
          <w:szCs w:val="18"/>
        </w:rPr>
        <w:t>陽一</w:t>
      </w:r>
      <w:r w:rsidR="00255280">
        <w:rPr>
          <w:rFonts w:hint="eastAsia"/>
          <w:sz w:val="18"/>
          <w:szCs w:val="18"/>
        </w:rPr>
        <w:t>（</w:t>
      </w:r>
      <w:r w:rsidR="00975EC6" w:rsidRPr="00975EC6">
        <w:rPr>
          <w:sz w:val="18"/>
          <w:szCs w:val="18"/>
        </w:rPr>
        <w:t>宇部工業高等専門学校</w:t>
      </w:r>
      <w:r w:rsidR="00255280">
        <w:rPr>
          <w:rFonts w:hint="eastAsia"/>
          <w:sz w:val="18"/>
          <w:szCs w:val="18"/>
        </w:rPr>
        <w:t>）</w:t>
      </w:r>
      <w:r w:rsidR="00975EC6" w:rsidRPr="00975EC6">
        <w:rPr>
          <w:sz w:val="18"/>
          <w:szCs w:val="18"/>
        </w:rPr>
        <w:tab/>
      </w:r>
    </w:p>
    <w:p w:rsidR="00975EC6" w:rsidRDefault="00975EC6" w:rsidP="00975EC6">
      <w:pPr>
        <w:spacing w:line="0" w:lineRule="atLeast"/>
        <w:jc w:val="center"/>
        <w:rPr>
          <w:sz w:val="18"/>
          <w:szCs w:val="18"/>
        </w:rPr>
      </w:pPr>
      <w:r>
        <w:rPr>
          <w:rFonts w:hint="eastAsia"/>
          <w:sz w:val="18"/>
          <w:szCs w:val="18"/>
        </w:rPr>
        <w:t>「</w:t>
      </w:r>
      <w:r w:rsidRPr="00975EC6">
        <w:rPr>
          <w:sz w:val="18"/>
          <w:szCs w:val="18"/>
        </w:rPr>
        <w:t>社会福祉法人の事業形態別特性に関する予備的考察</w:t>
      </w:r>
      <w:r>
        <w:rPr>
          <w:rFonts w:hint="eastAsia"/>
          <w:sz w:val="18"/>
          <w:szCs w:val="18"/>
        </w:rPr>
        <w:t>」</w:t>
      </w:r>
    </w:p>
    <w:p w:rsidR="00255280" w:rsidRDefault="00255280" w:rsidP="00975EC6">
      <w:pPr>
        <w:spacing w:line="0" w:lineRule="atLeast"/>
        <w:jc w:val="center"/>
        <w:rPr>
          <w:rFonts w:hint="eastAsia"/>
          <w:sz w:val="18"/>
          <w:szCs w:val="18"/>
        </w:rPr>
      </w:pPr>
    </w:p>
    <w:p w:rsidR="00975EC6" w:rsidRPr="00975EC6" w:rsidRDefault="00975EC6" w:rsidP="00975EC6">
      <w:pPr>
        <w:spacing w:line="0" w:lineRule="atLeast"/>
        <w:jc w:val="center"/>
        <w:rPr>
          <w:sz w:val="18"/>
          <w:szCs w:val="18"/>
        </w:rPr>
      </w:pPr>
      <w:r w:rsidRPr="00975EC6">
        <w:rPr>
          <w:sz w:val="18"/>
          <w:szCs w:val="18"/>
        </w:rPr>
        <w:t>（</w:t>
      </w:r>
      <w:r w:rsidRPr="00975EC6">
        <w:rPr>
          <w:sz w:val="18"/>
          <w:szCs w:val="18"/>
        </w:rPr>
        <w:t>5</w:t>
      </w:r>
      <w:r w:rsidRPr="00975EC6">
        <w:rPr>
          <w:sz w:val="18"/>
          <w:szCs w:val="18"/>
        </w:rPr>
        <w:t>分休憩）</w:t>
      </w:r>
    </w:p>
    <w:p w:rsidR="007A14A9" w:rsidRDefault="007A14A9" w:rsidP="00975EC6">
      <w:pPr>
        <w:spacing w:line="0" w:lineRule="atLeast"/>
        <w:rPr>
          <w:sz w:val="18"/>
          <w:szCs w:val="18"/>
          <w:highlight w:val="lightGray"/>
        </w:rPr>
      </w:pPr>
    </w:p>
    <w:p w:rsidR="00975EC6" w:rsidRPr="00B67889" w:rsidRDefault="00975EC6" w:rsidP="00975EC6">
      <w:pPr>
        <w:spacing w:line="0" w:lineRule="atLeast"/>
        <w:rPr>
          <w:rFonts w:ascii="ＭＳ ゴシック" w:eastAsia="ＭＳ ゴシック" w:hAnsi="ＭＳ ゴシック"/>
          <w:sz w:val="18"/>
          <w:szCs w:val="18"/>
        </w:rPr>
      </w:pPr>
      <w:r w:rsidRPr="00B67889">
        <w:rPr>
          <w:rFonts w:ascii="ＭＳ ゴシック" w:eastAsia="ＭＳ ゴシック" w:hAnsi="ＭＳ ゴシック"/>
          <w:sz w:val="18"/>
          <w:szCs w:val="18"/>
          <w:highlight w:val="lightGray"/>
        </w:rPr>
        <w:t xml:space="preserve"> 自由論題報告</w:t>
      </w:r>
      <w:r w:rsidR="00145863">
        <w:rPr>
          <w:rFonts w:ascii="ＭＳ ゴシック" w:eastAsia="ＭＳ ゴシック" w:hAnsi="ＭＳ ゴシック" w:cs="ＭＳ 明朝" w:hint="eastAsia"/>
          <w:sz w:val="18"/>
          <w:szCs w:val="18"/>
          <w:highlight w:val="lightGray"/>
        </w:rPr>
        <w:t>Ⅱ</w:t>
      </w:r>
      <w:r w:rsidRPr="00B67889">
        <w:rPr>
          <w:rFonts w:ascii="ＭＳ ゴシック" w:eastAsia="ＭＳ ゴシック" w:hAnsi="ＭＳ ゴシック"/>
          <w:sz w:val="18"/>
          <w:szCs w:val="18"/>
          <w:highlight w:val="lightGray"/>
        </w:rPr>
        <w:t xml:space="preserve">　　　　　　　　　　　　　　　　　　　　　　　　　　　　　　　　　　　　　　　　　　　　　　　　　　　</w:t>
      </w:r>
      <w:r w:rsidRPr="00B67889">
        <w:rPr>
          <w:rFonts w:ascii="ＭＳ ゴシック" w:eastAsia="ＭＳ ゴシック" w:hAnsi="ＭＳ ゴシック"/>
          <w:sz w:val="18"/>
          <w:szCs w:val="18"/>
        </w:rPr>
        <w:t xml:space="preserve">　</w:t>
      </w:r>
    </w:p>
    <w:p w:rsidR="00975EC6" w:rsidRPr="00C016EB" w:rsidRDefault="00975EC6" w:rsidP="00DD0C99">
      <w:pPr>
        <w:spacing w:line="0" w:lineRule="atLeast"/>
        <w:rPr>
          <w:color w:val="000000"/>
          <w:sz w:val="18"/>
          <w:szCs w:val="18"/>
        </w:rPr>
      </w:pPr>
      <w:r w:rsidRPr="00C016EB">
        <w:rPr>
          <w:color w:val="000000"/>
          <w:sz w:val="18"/>
          <w:szCs w:val="18"/>
        </w:rPr>
        <w:t>司</w:t>
      </w:r>
      <w:r w:rsidR="00B67889" w:rsidRPr="00C016EB">
        <w:rPr>
          <w:rFonts w:hint="eastAsia"/>
          <w:color w:val="000000"/>
          <w:sz w:val="18"/>
          <w:szCs w:val="18"/>
        </w:rPr>
        <w:t xml:space="preserve">　</w:t>
      </w:r>
      <w:r w:rsidRPr="00C016EB">
        <w:rPr>
          <w:color w:val="000000"/>
          <w:sz w:val="18"/>
          <w:szCs w:val="18"/>
        </w:rPr>
        <w:t>会：岩崎</w:t>
      </w:r>
      <w:r w:rsidR="00255280" w:rsidRPr="00C016EB">
        <w:rPr>
          <w:rFonts w:hint="eastAsia"/>
          <w:color w:val="000000"/>
          <w:sz w:val="18"/>
          <w:szCs w:val="18"/>
        </w:rPr>
        <w:t xml:space="preserve">　</w:t>
      </w:r>
      <w:r w:rsidRPr="00C016EB">
        <w:rPr>
          <w:color w:val="000000"/>
          <w:sz w:val="18"/>
          <w:szCs w:val="18"/>
        </w:rPr>
        <w:t>勇（</w:t>
      </w:r>
      <w:r w:rsidR="00255280" w:rsidRPr="00C016EB">
        <w:rPr>
          <w:rFonts w:hint="eastAsia"/>
          <w:color w:val="000000"/>
          <w:sz w:val="18"/>
          <w:szCs w:val="18"/>
        </w:rPr>
        <w:t>大阪商業</w:t>
      </w:r>
      <w:r w:rsidRPr="00C016EB">
        <w:rPr>
          <w:color w:val="000000"/>
          <w:sz w:val="18"/>
          <w:szCs w:val="18"/>
        </w:rPr>
        <w:t>大学）</w:t>
      </w:r>
    </w:p>
    <w:p w:rsidR="00DD0C99" w:rsidRDefault="00DD0C99" w:rsidP="00975EC6">
      <w:pPr>
        <w:spacing w:line="0" w:lineRule="atLeast"/>
        <w:rPr>
          <w:sz w:val="18"/>
          <w:szCs w:val="18"/>
        </w:rPr>
      </w:pPr>
    </w:p>
    <w:p w:rsidR="00975EC6" w:rsidRPr="00A67477" w:rsidRDefault="00255280" w:rsidP="00975EC6">
      <w:pPr>
        <w:spacing w:line="0" w:lineRule="atLeast"/>
        <w:rPr>
          <w:rFonts w:ascii="ＭＳ ゴシック" w:eastAsia="ＭＳ ゴシック" w:hAnsi="ＭＳ ゴシック"/>
          <w:sz w:val="18"/>
          <w:szCs w:val="18"/>
        </w:rPr>
      </w:pPr>
      <w:r w:rsidRPr="00A67477">
        <w:rPr>
          <w:rFonts w:ascii="ＭＳ ゴシック" w:eastAsia="ＭＳ ゴシック" w:hAnsi="ＭＳ ゴシック" w:hint="eastAsia"/>
          <w:sz w:val="18"/>
          <w:szCs w:val="18"/>
        </w:rPr>
        <w:t>【</w:t>
      </w:r>
      <w:r w:rsidRPr="00A67477">
        <w:rPr>
          <w:rFonts w:ascii="ＭＳ ゴシック" w:eastAsia="ＭＳ ゴシック" w:hAnsi="ＭＳ ゴシック"/>
          <w:sz w:val="18"/>
          <w:szCs w:val="18"/>
        </w:rPr>
        <w:t>第</w:t>
      </w:r>
      <w:r w:rsidR="00145863">
        <w:rPr>
          <w:rFonts w:ascii="ＭＳ ゴシック" w:eastAsia="ＭＳ ゴシック" w:hAnsi="ＭＳ ゴシック"/>
          <w:sz w:val="18"/>
          <w:szCs w:val="18"/>
        </w:rPr>
        <w:t>3</w:t>
      </w:r>
      <w:r w:rsidRPr="00A67477">
        <w:rPr>
          <w:rFonts w:ascii="ＭＳ ゴシック" w:eastAsia="ＭＳ ゴシック" w:hAnsi="ＭＳ ゴシック"/>
          <w:sz w:val="18"/>
          <w:szCs w:val="18"/>
        </w:rPr>
        <w:t>報告</w:t>
      </w:r>
      <w:r w:rsidRPr="00A67477">
        <w:rPr>
          <w:rFonts w:ascii="ＭＳ ゴシック" w:eastAsia="ＭＳ ゴシック" w:hAnsi="ＭＳ ゴシック" w:hint="eastAsia"/>
          <w:sz w:val="18"/>
          <w:szCs w:val="18"/>
        </w:rPr>
        <w:t>】</w:t>
      </w:r>
      <w:r w:rsidR="00145863">
        <w:rPr>
          <w:rFonts w:ascii="ＭＳ ゴシック" w:eastAsia="ＭＳ ゴシック" w:hAnsi="ＭＳ ゴシック"/>
          <w:sz w:val="18"/>
          <w:szCs w:val="18"/>
        </w:rPr>
        <w:t>13</w:t>
      </w:r>
      <w:r w:rsidR="00975EC6" w:rsidRPr="00A67477">
        <w:rPr>
          <w:rFonts w:ascii="ＭＳ ゴシック" w:eastAsia="ＭＳ ゴシック" w:hAnsi="ＭＳ ゴシック"/>
          <w:sz w:val="18"/>
          <w:szCs w:val="18"/>
        </w:rPr>
        <w:t>：</w:t>
      </w:r>
      <w:r w:rsidR="00A52DFF" w:rsidRPr="00A67477">
        <w:rPr>
          <w:rFonts w:ascii="ＭＳ ゴシック" w:eastAsia="ＭＳ ゴシック" w:hAnsi="ＭＳ ゴシック"/>
          <w:sz w:val="18"/>
          <w:szCs w:val="18"/>
        </w:rPr>
        <w:t>0</w:t>
      </w:r>
      <w:r w:rsidR="00145863">
        <w:rPr>
          <w:rFonts w:ascii="ＭＳ ゴシック" w:eastAsia="ＭＳ ゴシック" w:hAnsi="ＭＳ ゴシック"/>
          <w:sz w:val="18"/>
          <w:szCs w:val="18"/>
        </w:rPr>
        <w:t>5</w:t>
      </w:r>
      <w:r w:rsidR="00B24191" w:rsidRPr="00A67477">
        <w:rPr>
          <w:rFonts w:ascii="ＭＳ ゴシック" w:eastAsia="ＭＳ ゴシック" w:hAnsi="ＭＳ ゴシック" w:hint="eastAsia"/>
          <w:sz w:val="18"/>
          <w:szCs w:val="18"/>
        </w:rPr>
        <w:t>－</w:t>
      </w:r>
      <w:r w:rsidR="00975EC6" w:rsidRPr="00A67477">
        <w:rPr>
          <w:rFonts w:ascii="ＭＳ ゴシック" w:eastAsia="ＭＳ ゴシック" w:hAnsi="ＭＳ ゴシック"/>
          <w:sz w:val="18"/>
          <w:szCs w:val="18"/>
        </w:rPr>
        <w:t>1</w:t>
      </w:r>
      <w:r w:rsidR="00145863">
        <w:rPr>
          <w:rFonts w:ascii="ＭＳ ゴシック" w:eastAsia="ＭＳ ゴシック" w:hAnsi="ＭＳ ゴシック"/>
          <w:sz w:val="18"/>
          <w:szCs w:val="18"/>
        </w:rPr>
        <w:t>3</w:t>
      </w:r>
      <w:r w:rsidR="00975EC6" w:rsidRPr="00A67477">
        <w:rPr>
          <w:rFonts w:ascii="ＭＳ ゴシック" w:eastAsia="ＭＳ ゴシック" w:hAnsi="ＭＳ ゴシック"/>
          <w:sz w:val="18"/>
          <w:szCs w:val="18"/>
        </w:rPr>
        <w:t>：</w:t>
      </w:r>
      <w:r w:rsidR="00145863">
        <w:rPr>
          <w:rFonts w:ascii="ＭＳ ゴシック" w:eastAsia="ＭＳ ゴシック" w:hAnsi="ＭＳ ゴシック" w:hint="eastAsia"/>
          <w:sz w:val="18"/>
          <w:szCs w:val="18"/>
        </w:rPr>
        <w:t>3</w:t>
      </w:r>
      <w:r w:rsidR="00145863">
        <w:rPr>
          <w:rFonts w:ascii="ＭＳ ゴシック" w:eastAsia="ＭＳ ゴシック" w:hAnsi="ＭＳ ゴシック"/>
          <w:sz w:val="18"/>
          <w:szCs w:val="18"/>
        </w:rPr>
        <w:t>5</w:t>
      </w:r>
    </w:p>
    <w:p w:rsidR="00975EC6" w:rsidRPr="00975EC6" w:rsidRDefault="00420FE5" w:rsidP="00975EC6">
      <w:pPr>
        <w:spacing w:line="0" w:lineRule="atLeast"/>
        <w:rPr>
          <w:sz w:val="18"/>
          <w:szCs w:val="18"/>
        </w:rPr>
      </w:pPr>
      <w:r>
        <w:rPr>
          <w:rFonts w:hint="eastAsia"/>
          <w:sz w:val="18"/>
          <w:szCs w:val="18"/>
        </w:rPr>
        <w:t xml:space="preserve">　</w:t>
      </w:r>
      <w:r w:rsidR="00975EC6" w:rsidRPr="00975EC6">
        <w:rPr>
          <w:sz w:val="18"/>
          <w:szCs w:val="18"/>
        </w:rPr>
        <w:t>高橋</w:t>
      </w:r>
      <w:r w:rsidR="00255280">
        <w:rPr>
          <w:rFonts w:hint="eastAsia"/>
          <w:sz w:val="18"/>
          <w:szCs w:val="18"/>
        </w:rPr>
        <w:t xml:space="preserve">　</w:t>
      </w:r>
      <w:r w:rsidR="00975EC6" w:rsidRPr="00975EC6">
        <w:rPr>
          <w:sz w:val="18"/>
          <w:szCs w:val="18"/>
        </w:rPr>
        <w:t>伸子</w:t>
      </w:r>
      <w:r w:rsidR="00255280">
        <w:rPr>
          <w:rFonts w:hint="eastAsia"/>
          <w:sz w:val="18"/>
          <w:szCs w:val="18"/>
        </w:rPr>
        <w:t>（</w:t>
      </w:r>
      <w:r w:rsidR="00975EC6" w:rsidRPr="00975EC6">
        <w:rPr>
          <w:sz w:val="18"/>
          <w:szCs w:val="18"/>
        </w:rPr>
        <w:t>国士館大学</w:t>
      </w:r>
      <w:r w:rsidR="00255280">
        <w:rPr>
          <w:rFonts w:hint="eastAsia"/>
          <w:sz w:val="18"/>
          <w:szCs w:val="18"/>
        </w:rPr>
        <w:t>）</w:t>
      </w:r>
    </w:p>
    <w:p w:rsidR="00975EC6" w:rsidRPr="00975EC6" w:rsidRDefault="00B24191" w:rsidP="00975EC6">
      <w:pPr>
        <w:spacing w:line="0" w:lineRule="atLeast"/>
        <w:rPr>
          <w:sz w:val="18"/>
          <w:szCs w:val="18"/>
        </w:rPr>
      </w:pPr>
      <w:r w:rsidRPr="00A52DFF">
        <w:rPr>
          <w:rFonts w:hint="eastAsia"/>
          <w:spacing w:val="2"/>
          <w:w w:val="92"/>
          <w:kern w:val="0"/>
          <w:sz w:val="18"/>
          <w:szCs w:val="18"/>
          <w:fitText w:val="4680" w:id="-1725673216"/>
        </w:rPr>
        <w:t>「</w:t>
      </w:r>
      <w:r w:rsidR="00975EC6" w:rsidRPr="00A52DFF">
        <w:rPr>
          <w:spacing w:val="2"/>
          <w:w w:val="92"/>
          <w:kern w:val="0"/>
          <w:sz w:val="18"/>
          <w:szCs w:val="18"/>
          <w:fitText w:val="4680" w:id="-1725673216"/>
        </w:rPr>
        <w:t>「マネタリーベースと日本銀行の取引」統計の問題と課題</w:t>
      </w:r>
      <w:r w:rsidRPr="00A52DFF">
        <w:rPr>
          <w:rFonts w:hint="eastAsia"/>
          <w:spacing w:val="-17"/>
          <w:w w:val="92"/>
          <w:kern w:val="0"/>
          <w:sz w:val="18"/>
          <w:szCs w:val="18"/>
          <w:fitText w:val="4680" w:id="-1725673216"/>
        </w:rPr>
        <w:t>」</w:t>
      </w:r>
    </w:p>
    <w:p w:rsidR="00DD0C99" w:rsidRDefault="00DD0C99" w:rsidP="00975EC6">
      <w:pPr>
        <w:spacing w:line="0" w:lineRule="atLeast"/>
        <w:rPr>
          <w:sz w:val="18"/>
          <w:szCs w:val="18"/>
        </w:rPr>
      </w:pPr>
    </w:p>
    <w:p w:rsidR="00975EC6" w:rsidRPr="00A67477" w:rsidRDefault="00255280" w:rsidP="00975EC6">
      <w:pPr>
        <w:spacing w:line="0" w:lineRule="atLeast"/>
        <w:rPr>
          <w:rFonts w:ascii="ＭＳ ゴシック" w:eastAsia="ＭＳ ゴシック" w:hAnsi="ＭＳ ゴシック"/>
          <w:sz w:val="18"/>
          <w:szCs w:val="18"/>
        </w:rPr>
      </w:pPr>
      <w:r w:rsidRPr="00A67477">
        <w:rPr>
          <w:rFonts w:ascii="ＭＳ ゴシック" w:eastAsia="ＭＳ ゴシック" w:hAnsi="ＭＳ ゴシック" w:hint="eastAsia"/>
          <w:sz w:val="18"/>
          <w:szCs w:val="18"/>
        </w:rPr>
        <w:t>【</w:t>
      </w:r>
      <w:r w:rsidRPr="00A67477">
        <w:rPr>
          <w:rFonts w:ascii="ＭＳ ゴシック" w:eastAsia="ＭＳ ゴシック" w:hAnsi="ＭＳ ゴシック"/>
          <w:sz w:val="18"/>
          <w:szCs w:val="18"/>
        </w:rPr>
        <w:t>第</w:t>
      </w:r>
      <w:r w:rsidR="00145863">
        <w:rPr>
          <w:rFonts w:ascii="ＭＳ ゴシック" w:eastAsia="ＭＳ ゴシック" w:hAnsi="ＭＳ ゴシック" w:hint="eastAsia"/>
          <w:sz w:val="18"/>
          <w:szCs w:val="18"/>
        </w:rPr>
        <w:t>4</w:t>
      </w:r>
      <w:r w:rsidRPr="00A67477">
        <w:rPr>
          <w:rFonts w:ascii="ＭＳ ゴシック" w:eastAsia="ＭＳ ゴシック" w:hAnsi="ＭＳ ゴシック"/>
          <w:sz w:val="18"/>
          <w:szCs w:val="18"/>
        </w:rPr>
        <w:t>報告</w:t>
      </w:r>
      <w:r w:rsidRPr="00A67477">
        <w:rPr>
          <w:rFonts w:ascii="ＭＳ ゴシック" w:eastAsia="ＭＳ ゴシック" w:hAnsi="ＭＳ ゴシック" w:hint="eastAsia"/>
          <w:sz w:val="18"/>
          <w:szCs w:val="18"/>
        </w:rPr>
        <w:t>】</w:t>
      </w:r>
      <w:r w:rsidR="00145863">
        <w:rPr>
          <w:rFonts w:ascii="ＭＳ ゴシック" w:eastAsia="ＭＳ ゴシック" w:hAnsi="ＭＳ ゴシック"/>
          <w:sz w:val="18"/>
          <w:szCs w:val="18"/>
        </w:rPr>
        <w:t>13</w:t>
      </w:r>
      <w:r w:rsidR="00975EC6" w:rsidRPr="00A67477">
        <w:rPr>
          <w:rFonts w:ascii="ＭＳ ゴシック" w:eastAsia="ＭＳ ゴシック" w:hAnsi="ＭＳ ゴシック"/>
          <w:sz w:val="18"/>
          <w:szCs w:val="18"/>
        </w:rPr>
        <w:t>：</w:t>
      </w:r>
      <w:r w:rsidR="00145863">
        <w:rPr>
          <w:rFonts w:ascii="ＭＳ ゴシック" w:eastAsia="ＭＳ ゴシック" w:hAnsi="ＭＳ ゴシック" w:hint="eastAsia"/>
          <w:sz w:val="18"/>
          <w:szCs w:val="18"/>
        </w:rPr>
        <w:t>3</w:t>
      </w:r>
      <w:r w:rsidR="00145863">
        <w:rPr>
          <w:rFonts w:ascii="ＭＳ ゴシック" w:eastAsia="ＭＳ ゴシック" w:hAnsi="ＭＳ ゴシック"/>
          <w:sz w:val="18"/>
          <w:szCs w:val="18"/>
        </w:rPr>
        <w:t>5</w:t>
      </w:r>
      <w:r w:rsidR="00B24191" w:rsidRPr="00A67477">
        <w:rPr>
          <w:rFonts w:ascii="ＭＳ ゴシック" w:eastAsia="ＭＳ ゴシック" w:hAnsi="ＭＳ ゴシック" w:hint="eastAsia"/>
          <w:sz w:val="18"/>
          <w:szCs w:val="18"/>
        </w:rPr>
        <w:t>－</w:t>
      </w:r>
      <w:r w:rsidR="00145863">
        <w:rPr>
          <w:rFonts w:ascii="ＭＳ ゴシック" w:eastAsia="ＭＳ ゴシック" w:hAnsi="ＭＳ ゴシック" w:hint="eastAsia"/>
          <w:sz w:val="18"/>
          <w:szCs w:val="18"/>
        </w:rPr>
        <w:t>1</w:t>
      </w:r>
      <w:r w:rsidR="00145863">
        <w:rPr>
          <w:rFonts w:ascii="ＭＳ ゴシック" w:eastAsia="ＭＳ ゴシック" w:hAnsi="ＭＳ ゴシック"/>
          <w:sz w:val="18"/>
          <w:szCs w:val="18"/>
        </w:rPr>
        <w:t>4</w:t>
      </w:r>
      <w:r w:rsidR="00975EC6" w:rsidRPr="00A67477">
        <w:rPr>
          <w:rFonts w:ascii="ＭＳ ゴシック" w:eastAsia="ＭＳ ゴシック" w:hAnsi="ＭＳ ゴシック"/>
          <w:sz w:val="18"/>
          <w:szCs w:val="18"/>
        </w:rPr>
        <w:t>：</w:t>
      </w:r>
      <w:r w:rsidR="00145863">
        <w:rPr>
          <w:rFonts w:ascii="ＭＳ ゴシック" w:eastAsia="ＭＳ ゴシック" w:hAnsi="ＭＳ ゴシック" w:hint="eastAsia"/>
          <w:sz w:val="18"/>
          <w:szCs w:val="18"/>
        </w:rPr>
        <w:t>0</w:t>
      </w:r>
      <w:r w:rsidR="00145863">
        <w:rPr>
          <w:rFonts w:ascii="ＭＳ ゴシック" w:eastAsia="ＭＳ ゴシック" w:hAnsi="ＭＳ ゴシック"/>
          <w:sz w:val="18"/>
          <w:szCs w:val="18"/>
        </w:rPr>
        <w:t>5</w:t>
      </w:r>
    </w:p>
    <w:p w:rsidR="00975EC6" w:rsidRPr="00975EC6" w:rsidRDefault="00420FE5" w:rsidP="00975EC6">
      <w:pPr>
        <w:spacing w:line="0" w:lineRule="atLeast"/>
        <w:rPr>
          <w:sz w:val="18"/>
          <w:szCs w:val="18"/>
        </w:rPr>
      </w:pPr>
      <w:r>
        <w:rPr>
          <w:rFonts w:hint="eastAsia"/>
          <w:sz w:val="18"/>
          <w:szCs w:val="18"/>
        </w:rPr>
        <w:t xml:space="preserve">　</w:t>
      </w:r>
      <w:r w:rsidR="00975EC6" w:rsidRPr="00975EC6">
        <w:rPr>
          <w:sz w:val="18"/>
          <w:szCs w:val="18"/>
        </w:rPr>
        <w:t>樋口</w:t>
      </w:r>
      <w:r w:rsidR="00255280">
        <w:rPr>
          <w:rFonts w:hint="eastAsia"/>
          <w:sz w:val="18"/>
          <w:szCs w:val="18"/>
        </w:rPr>
        <w:t xml:space="preserve">　</w:t>
      </w:r>
      <w:r w:rsidR="00975EC6" w:rsidRPr="00975EC6">
        <w:rPr>
          <w:sz w:val="18"/>
          <w:szCs w:val="18"/>
        </w:rPr>
        <w:t>浩義</w:t>
      </w:r>
      <w:r w:rsidR="00255280">
        <w:rPr>
          <w:rFonts w:hint="eastAsia"/>
          <w:sz w:val="18"/>
          <w:szCs w:val="18"/>
        </w:rPr>
        <w:t>（</w:t>
      </w:r>
      <w:r w:rsidR="00975EC6" w:rsidRPr="00975EC6">
        <w:rPr>
          <w:sz w:val="18"/>
          <w:szCs w:val="18"/>
        </w:rPr>
        <w:t>日本ベーシックインカム学会会長</w:t>
      </w:r>
      <w:r w:rsidR="00EF327E">
        <w:rPr>
          <w:sz w:val="18"/>
          <w:szCs w:val="18"/>
        </w:rPr>
        <w:t>，</w:t>
      </w:r>
      <w:r w:rsidR="00975EC6" w:rsidRPr="00975EC6">
        <w:rPr>
          <w:sz w:val="18"/>
          <w:szCs w:val="18"/>
        </w:rPr>
        <w:t>元水戸短期大学教授</w:t>
      </w:r>
      <w:r w:rsidR="00255280">
        <w:rPr>
          <w:rFonts w:hint="eastAsia"/>
          <w:sz w:val="18"/>
          <w:szCs w:val="18"/>
        </w:rPr>
        <w:t>）</w:t>
      </w:r>
      <w:r w:rsidR="00975EC6" w:rsidRPr="00975EC6">
        <w:rPr>
          <w:sz w:val="18"/>
          <w:szCs w:val="18"/>
        </w:rPr>
        <w:tab/>
      </w:r>
    </w:p>
    <w:p w:rsidR="00B24191" w:rsidRPr="00255280" w:rsidRDefault="00B24191" w:rsidP="00255280">
      <w:pPr>
        <w:spacing w:line="0" w:lineRule="atLeast"/>
        <w:rPr>
          <w:spacing w:val="30"/>
          <w:w w:val="90"/>
          <w:kern w:val="0"/>
          <w:sz w:val="18"/>
          <w:szCs w:val="18"/>
        </w:rPr>
      </w:pPr>
      <w:r w:rsidRPr="003A7F69">
        <w:rPr>
          <w:rFonts w:hint="eastAsia"/>
          <w:spacing w:val="3"/>
          <w:w w:val="89"/>
          <w:kern w:val="0"/>
          <w:sz w:val="18"/>
          <w:szCs w:val="18"/>
          <w:fitText w:val="4655" w:id="-1725663487"/>
        </w:rPr>
        <w:t>「</w:t>
      </w:r>
      <w:r w:rsidR="00975EC6" w:rsidRPr="003A7F69">
        <w:rPr>
          <w:spacing w:val="3"/>
          <w:w w:val="89"/>
          <w:kern w:val="0"/>
          <w:sz w:val="18"/>
          <w:szCs w:val="18"/>
          <w:fitText w:val="4655" w:id="-1725663487"/>
        </w:rPr>
        <w:t>ベーシックインカムの会計的意義</w:t>
      </w:r>
      <w:r w:rsidR="00986B7F" w:rsidRPr="003A7F69">
        <w:rPr>
          <w:rFonts w:hint="eastAsia"/>
          <w:spacing w:val="3"/>
          <w:w w:val="89"/>
          <w:kern w:val="0"/>
          <w:sz w:val="18"/>
          <w:szCs w:val="18"/>
          <w:fitText w:val="4655" w:id="-1725663487"/>
        </w:rPr>
        <w:t>－</w:t>
      </w:r>
      <w:r w:rsidR="00975EC6" w:rsidRPr="003A7F69">
        <w:rPr>
          <w:spacing w:val="3"/>
          <w:w w:val="89"/>
          <w:kern w:val="0"/>
          <w:sz w:val="18"/>
          <w:szCs w:val="18"/>
          <w:fitText w:val="4655" w:id="-1725663487"/>
        </w:rPr>
        <w:t>脱資本主義の視点から</w:t>
      </w:r>
      <w:r w:rsidR="00975EC6" w:rsidRPr="003A7F69">
        <w:rPr>
          <w:spacing w:val="3"/>
          <w:w w:val="89"/>
          <w:kern w:val="0"/>
          <w:sz w:val="18"/>
          <w:szCs w:val="18"/>
          <w:fitText w:val="4655" w:id="-1725663487"/>
        </w:rPr>
        <w:t>―</w:t>
      </w:r>
      <w:r w:rsidRPr="003A7F69">
        <w:rPr>
          <w:rFonts w:hint="eastAsia"/>
          <w:spacing w:val="-39"/>
          <w:w w:val="89"/>
          <w:kern w:val="0"/>
          <w:sz w:val="18"/>
          <w:szCs w:val="18"/>
          <w:fitText w:val="4655" w:id="-1725663487"/>
        </w:rPr>
        <w:t>」</w:t>
      </w:r>
    </w:p>
    <w:p w:rsidR="00255280" w:rsidRDefault="00255280" w:rsidP="00255280">
      <w:pPr>
        <w:spacing w:line="0" w:lineRule="atLeast"/>
        <w:rPr>
          <w:rFonts w:hint="eastAsia"/>
          <w:sz w:val="18"/>
          <w:szCs w:val="18"/>
        </w:rPr>
      </w:pPr>
    </w:p>
    <w:p w:rsidR="007A14A9" w:rsidRDefault="00975EC6" w:rsidP="00255280">
      <w:pPr>
        <w:spacing w:line="0" w:lineRule="atLeast"/>
        <w:jc w:val="center"/>
        <w:rPr>
          <w:sz w:val="18"/>
          <w:szCs w:val="18"/>
        </w:rPr>
      </w:pPr>
      <w:r w:rsidRPr="00975EC6">
        <w:rPr>
          <w:sz w:val="18"/>
          <w:szCs w:val="18"/>
        </w:rPr>
        <w:t>（</w:t>
      </w:r>
      <w:r w:rsidRPr="00975EC6">
        <w:rPr>
          <w:sz w:val="18"/>
          <w:szCs w:val="18"/>
        </w:rPr>
        <w:t>5</w:t>
      </w:r>
      <w:r w:rsidRPr="00975EC6">
        <w:rPr>
          <w:sz w:val="18"/>
          <w:szCs w:val="18"/>
        </w:rPr>
        <w:t>分休憩）</w:t>
      </w:r>
    </w:p>
    <w:p w:rsidR="00145863" w:rsidRDefault="00145863" w:rsidP="00255280">
      <w:pPr>
        <w:spacing w:line="0" w:lineRule="atLeast"/>
        <w:jc w:val="center"/>
        <w:rPr>
          <w:sz w:val="18"/>
          <w:szCs w:val="18"/>
        </w:rPr>
      </w:pPr>
    </w:p>
    <w:p w:rsidR="00145863" w:rsidRPr="00B67889" w:rsidRDefault="00145863" w:rsidP="00145863">
      <w:pPr>
        <w:spacing w:line="0" w:lineRule="atLeast"/>
        <w:rPr>
          <w:rFonts w:ascii="ＭＳ ゴシック" w:eastAsia="ＭＳ ゴシック" w:hAnsi="ＭＳ ゴシック"/>
          <w:sz w:val="18"/>
          <w:szCs w:val="18"/>
        </w:rPr>
      </w:pPr>
      <w:r w:rsidRPr="00B67889">
        <w:rPr>
          <w:rFonts w:ascii="ＭＳ ゴシック" w:eastAsia="ＭＳ ゴシック" w:hAnsi="ＭＳ ゴシック"/>
          <w:sz w:val="18"/>
          <w:szCs w:val="18"/>
          <w:highlight w:val="lightGray"/>
        </w:rPr>
        <w:t>自由論題報告</w:t>
      </w:r>
      <w:r>
        <w:rPr>
          <w:rFonts w:ascii="ＭＳ ゴシック" w:eastAsia="ＭＳ ゴシック" w:hAnsi="ＭＳ ゴシック" w:cs="ＭＳ 明朝" w:hint="eastAsia"/>
          <w:sz w:val="18"/>
          <w:szCs w:val="18"/>
          <w:highlight w:val="lightGray"/>
        </w:rPr>
        <w:t>Ⅲ</w:t>
      </w:r>
      <w:r w:rsidRPr="00B67889">
        <w:rPr>
          <w:rFonts w:ascii="ＭＳ ゴシック" w:eastAsia="ＭＳ ゴシック" w:hAnsi="ＭＳ ゴシック"/>
          <w:sz w:val="18"/>
          <w:szCs w:val="18"/>
          <w:highlight w:val="lightGray"/>
        </w:rPr>
        <w:t xml:space="preserve">　　　　　　　　　　　　　　　　　　　　　　　　　　　　　　　　　　　　　　　　　　　　　　　　　　　</w:t>
      </w:r>
      <w:r w:rsidRPr="00B67889">
        <w:rPr>
          <w:rFonts w:ascii="ＭＳ ゴシック" w:eastAsia="ＭＳ ゴシック" w:hAnsi="ＭＳ ゴシック"/>
          <w:sz w:val="18"/>
          <w:szCs w:val="18"/>
        </w:rPr>
        <w:t xml:space="preserve">　</w:t>
      </w:r>
    </w:p>
    <w:p w:rsidR="00145863" w:rsidRPr="00975EC6" w:rsidRDefault="00145863" w:rsidP="00145863">
      <w:pPr>
        <w:spacing w:line="0" w:lineRule="atLeast"/>
        <w:rPr>
          <w:sz w:val="18"/>
          <w:szCs w:val="18"/>
        </w:rPr>
      </w:pPr>
      <w:r w:rsidRPr="00975EC6">
        <w:rPr>
          <w:sz w:val="18"/>
          <w:szCs w:val="18"/>
        </w:rPr>
        <w:t>司</w:t>
      </w:r>
      <w:r>
        <w:rPr>
          <w:rFonts w:hint="eastAsia"/>
          <w:sz w:val="18"/>
          <w:szCs w:val="18"/>
        </w:rPr>
        <w:t xml:space="preserve">　</w:t>
      </w:r>
      <w:r w:rsidRPr="00975EC6">
        <w:rPr>
          <w:sz w:val="18"/>
          <w:szCs w:val="18"/>
        </w:rPr>
        <w:t>会：徳前</w:t>
      </w:r>
      <w:r w:rsidRPr="00975EC6">
        <w:rPr>
          <w:sz w:val="18"/>
          <w:szCs w:val="18"/>
        </w:rPr>
        <w:t xml:space="preserve"> </w:t>
      </w:r>
      <w:r w:rsidRPr="00975EC6">
        <w:rPr>
          <w:sz w:val="18"/>
          <w:szCs w:val="18"/>
        </w:rPr>
        <w:t>元信（福井県立大学）</w:t>
      </w:r>
    </w:p>
    <w:p w:rsidR="00145863" w:rsidRDefault="00145863" w:rsidP="00145863">
      <w:pPr>
        <w:spacing w:line="0" w:lineRule="atLeast"/>
        <w:rPr>
          <w:sz w:val="18"/>
          <w:szCs w:val="18"/>
        </w:rPr>
      </w:pPr>
    </w:p>
    <w:p w:rsidR="00145863" w:rsidRPr="00A67477" w:rsidRDefault="00145863" w:rsidP="00145863">
      <w:pPr>
        <w:spacing w:line="0" w:lineRule="atLeast"/>
        <w:rPr>
          <w:rFonts w:ascii="ＭＳ ゴシック" w:eastAsia="ＭＳ ゴシック" w:hAnsi="ＭＳ ゴシック"/>
          <w:sz w:val="18"/>
          <w:szCs w:val="18"/>
        </w:rPr>
      </w:pPr>
      <w:r w:rsidRPr="00A67477">
        <w:rPr>
          <w:rFonts w:ascii="ＭＳ ゴシック" w:eastAsia="ＭＳ ゴシック" w:hAnsi="ＭＳ ゴシック" w:hint="eastAsia"/>
          <w:sz w:val="18"/>
          <w:szCs w:val="18"/>
        </w:rPr>
        <w:t>【</w:t>
      </w:r>
      <w:r w:rsidRPr="00A67477">
        <w:rPr>
          <w:rFonts w:ascii="ＭＳ ゴシック" w:eastAsia="ＭＳ ゴシック" w:hAnsi="ＭＳ ゴシック"/>
          <w:sz w:val="18"/>
          <w:szCs w:val="18"/>
        </w:rPr>
        <w:t>第</w:t>
      </w:r>
      <w:r>
        <w:rPr>
          <w:rFonts w:ascii="ＭＳ ゴシック" w:eastAsia="ＭＳ ゴシック" w:hAnsi="ＭＳ ゴシック"/>
          <w:sz w:val="18"/>
          <w:szCs w:val="18"/>
        </w:rPr>
        <w:t>5</w:t>
      </w:r>
      <w:r w:rsidRPr="00A67477">
        <w:rPr>
          <w:rFonts w:ascii="ＭＳ ゴシック" w:eastAsia="ＭＳ ゴシック" w:hAnsi="ＭＳ ゴシック"/>
          <w:sz w:val="18"/>
          <w:szCs w:val="18"/>
        </w:rPr>
        <w:t>報告</w:t>
      </w:r>
      <w:r w:rsidRPr="00A67477">
        <w:rPr>
          <w:rFonts w:ascii="ＭＳ ゴシック" w:eastAsia="ＭＳ ゴシック" w:hAnsi="ＭＳ ゴシック" w:hint="eastAsia"/>
          <w:sz w:val="18"/>
          <w:szCs w:val="18"/>
        </w:rPr>
        <w:t>】</w:t>
      </w:r>
      <w:r>
        <w:rPr>
          <w:rFonts w:ascii="ＭＳ ゴシック" w:eastAsia="ＭＳ ゴシック" w:hAnsi="ＭＳ ゴシック"/>
          <w:sz w:val="18"/>
          <w:szCs w:val="18"/>
        </w:rPr>
        <w:t>14</w:t>
      </w:r>
      <w:r w:rsidRPr="00A67477">
        <w:rPr>
          <w:rFonts w:ascii="ＭＳ ゴシック" w:eastAsia="ＭＳ ゴシック" w:hAnsi="ＭＳ ゴシック"/>
          <w:sz w:val="18"/>
          <w:szCs w:val="18"/>
        </w:rPr>
        <w:t>：</w:t>
      </w:r>
      <w:r>
        <w:rPr>
          <w:rFonts w:ascii="ＭＳ ゴシック" w:eastAsia="ＭＳ ゴシック" w:hAnsi="ＭＳ ゴシック" w:hint="eastAsia"/>
          <w:sz w:val="18"/>
          <w:szCs w:val="18"/>
        </w:rPr>
        <w:t>1</w:t>
      </w:r>
      <w:r>
        <w:rPr>
          <w:rFonts w:ascii="ＭＳ ゴシック" w:eastAsia="ＭＳ ゴシック" w:hAnsi="ＭＳ ゴシック"/>
          <w:sz w:val="18"/>
          <w:szCs w:val="18"/>
        </w:rPr>
        <w:t>0</w:t>
      </w:r>
      <w:r w:rsidRPr="00A67477">
        <w:rPr>
          <w:rFonts w:ascii="ＭＳ ゴシック" w:eastAsia="ＭＳ ゴシック" w:hAnsi="ＭＳ ゴシック" w:hint="eastAsia"/>
          <w:sz w:val="18"/>
          <w:szCs w:val="18"/>
        </w:rPr>
        <w:t>－</w:t>
      </w:r>
      <w:r w:rsidRPr="00A67477">
        <w:rPr>
          <w:rFonts w:ascii="ＭＳ ゴシック" w:eastAsia="ＭＳ ゴシック" w:hAnsi="ＭＳ ゴシック"/>
          <w:sz w:val="18"/>
          <w:szCs w:val="18"/>
        </w:rPr>
        <w:t>1</w:t>
      </w:r>
      <w:r>
        <w:rPr>
          <w:rFonts w:ascii="ＭＳ ゴシック" w:eastAsia="ＭＳ ゴシック" w:hAnsi="ＭＳ ゴシック"/>
          <w:sz w:val="18"/>
          <w:szCs w:val="18"/>
        </w:rPr>
        <w:t>4</w:t>
      </w:r>
      <w:r w:rsidRPr="00A67477">
        <w:rPr>
          <w:rFonts w:ascii="ＭＳ ゴシック" w:eastAsia="ＭＳ ゴシック" w:hAnsi="ＭＳ ゴシック"/>
          <w:sz w:val="18"/>
          <w:szCs w:val="18"/>
        </w:rPr>
        <w:t>：4</w:t>
      </w:r>
      <w:r>
        <w:rPr>
          <w:rFonts w:ascii="ＭＳ ゴシック" w:eastAsia="ＭＳ ゴシック" w:hAnsi="ＭＳ ゴシック"/>
          <w:sz w:val="18"/>
          <w:szCs w:val="18"/>
        </w:rPr>
        <w:t>0</w:t>
      </w:r>
    </w:p>
    <w:p w:rsidR="00145863" w:rsidRPr="00975EC6" w:rsidRDefault="00145863" w:rsidP="00145863">
      <w:pPr>
        <w:spacing w:line="0" w:lineRule="atLeast"/>
        <w:rPr>
          <w:sz w:val="18"/>
          <w:szCs w:val="18"/>
        </w:rPr>
      </w:pPr>
      <w:r>
        <w:rPr>
          <w:rFonts w:hint="eastAsia"/>
          <w:sz w:val="18"/>
          <w:szCs w:val="18"/>
        </w:rPr>
        <w:t xml:space="preserve">　</w:t>
      </w:r>
      <w:r w:rsidRPr="00975EC6">
        <w:rPr>
          <w:sz w:val="18"/>
          <w:szCs w:val="18"/>
        </w:rPr>
        <w:t>山口</w:t>
      </w:r>
      <w:r>
        <w:rPr>
          <w:rFonts w:hint="eastAsia"/>
          <w:sz w:val="18"/>
          <w:szCs w:val="18"/>
        </w:rPr>
        <w:t xml:space="preserve">　</w:t>
      </w:r>
      <w:r w:rsidRPr="00975EC6">
        <w:rPr>
          <w:sz w:val="18"/>
          <w:szCs w:val="18"/>
        </w:rPr>
        <w:t>不二夫</w:t>
      </w:r>
      <w:r>
        <w:rPr>
          <w:rFonts w:hint="eastAsia"/>
          <w:sz w:val="18"/>
          <w:szCs w:val="18"/>
        </w:rPr>
        <w:t>（</w:t>
      </w:r>
      <w:r w:rsidRPr="00975EC6">
        <w:rPr>
          <w:sz w:val="18"/>
          <w:szCs w:val="18"/>
        </w:rPr>
        <w:t>明治大学</w:t>
      </w:r>
      <w:r>
        <w:rPr>
          <w:rFonts w:hint="eastAsia"/>
          <w:sz w:val="18"/>
          <w:szCs w:val="18"/>
        </w:rPr>
        <w:t>）</w:t>
      </w:r>
    </w:p>
    <w:p w:rsidR="00145863" w:rsidRDefault="00145863" w:rsidP="00145863">
      <w:pPr>
        <w:spacing w:line="0" w:lineRule="atLeast"/>
        <w:rPr>
          <w:sz w:val="18"/>
          <w:szCs w:val="18"/>
        </w:rPr>
      </w:pPr>
      <w:r>
        <w:rPr>
          <w:rFonts w:hint="eastAsia"/>
          <w:sz w:val="18"/>
          <w:szCs w:val="18"/>
        </w:rPr>
        <w:t>「</w:t>
      </w:r>
      <w:r w:rsidRPr="00975EC6">
        <w:rPr>
          <w:sz w:val="18"/>
          <w:szCs w:val="18"/>
        </w:rPr>
        <w:t>無形資産・</w:t>
      </w:r>
      <w:r w:rsidRPr="00975EC6">
        <w:rPr>
          <w:sz w:val="18"/>
          <w:szCs w:val="18"/>
        </w:rPr>
        <w:t>SDGs</w:t>
      </w:r>
      <w:r w:rsidRPr="00975EC6">
        <w:rPr>
          <w:sz w:val="18"/>
          <w:szCs w:val="18"/>
        </w:rPr>
        <w:t>・</w:t>
      </w:r>
      <w:r w:rsidRPr="00975EC6">
        <w:rPr>
          <w:sz w:val="18"/>
          <w:szCs w:val="18"/>
        </w:rPr>
        <w:t>ESG</w:t>
      </w:r>
      <w:r w:rsidRPr="00975EC6">
        <w:rPr>
          <w:sz w:val="18"/>
          <w:szCs w:val="18"/>
        </w:rPr>
        <w:t>・</w:t>
      </w:r>
      <w:r w:rsidRPr="00975EC6">
        <w:rPr>
          <w:sz w:val="18"/>
          <w:szCs w:val="18"/>
        </w:rPr>
        <w:t>Green Swan</w:t>
      </w:r>
      <w:r>
        <w:rPr>
          <w:rFonts w:hint="eastAsia"/>
          <w:sz w:val="18"/>
          <w:szCs w:val="18"/>
        </w:rPr>
        <w:t>」</w:t>
      </w:r>
    </w:p>
    <w:p w:rsidR="00145863" w:rsidRDefault="00145863" w:rsidP="00145863">
      <w:pPr>
        <w:spacing w:line="0" w:lineRule="atLeast"/>
        <w:rPr>
          <w:sz w:val="18"/>
          <w:szCs w:val="18"/>
        </w:rPr>
      </w:pPr>
    </w:p>
    <w:p w:rsidR="00145863" w:rsidRPr="00A67477" w:rsidRDefault="00145863" w:rsidP="00145863">
      <w:pPr>
        <w:spacing w:line="0" w:lineRule="atLeast"/>
        <w:rPr>
          <w:rFonts w:ascii="ＭＳ ゴシック" w:eastAsia="ＭＳ ゴシック" w:hAnsi="ＭＳ ゴシック"/>
          <w:sz w:val="18"/>
          <w:szCs w:val="18"/>
        </w:rPr>
      </w:pPr>
      <w:r w:rsidRPr="00A67477">
        <w:rPr>
          <w:rFonts w:ascii="ＭＳ ゴシック" w:eastAsia="ＭＳ ゴシック" w:hAnsi="ＭＳ ゴシック" w:hint="eastAsia"/>
          <w:sz w:val="18"/>
          <w:szCs w:val="18"/>
        </w:rPr>
        <w:t>【</w:t>
      </w:r>
      <w:r w:rsidRPr="00A67477">
        <w:rPr>
          <w:rFonts w:ascii="ＭＳ ゴシック" w:eastAsia="ＭＳ ゴシック" w:hAnsi="ＭＳ ゴシック"/>
          <w:sz w:val="18"/>
          <w:szCs w:val="18"/>
        </w:rPr>
        <w:t>第</w:t>
      </w:r>
      <w:r>
        <w:rPr>
          <w:rFonts w:ascii="ＭＳ ゴシック" w:eastAsia="ＭＳ ゴシック" w:hAnsi="ＭＳ ゴシック"/>
          <w:sz w:val="18"/>
          <w:szCs w:val="18"/>
        </w:rPr>
        <w:t>6</w:t>
      </w:r>
      <w:r w:rsidRPr="00A67477">
        <w:rPr>
          <w:rFonts w:ascii="ＭＳ ゴシック" w:eastAsia="ＭＳ ゴシック" w:hAnsi="ＭＳ ゴシック"/>
          <w:sz w:val="18"/>
          <w:szCs w:val="18"/>
        </w:rPr>
        <w:t>報告</w:t>
      </w:r>
      <w:r w:rsidRPr="00A67477">
        <w:rPr>
          <w:rFonts w:ascii="ＭＳ ゴシック" w:eastAsia="ＭＳ ゴシック" w:hAnsi="ＭＳ ゴシック" w:hint="eastAsia"/>
          <w:sz w:val="18"/>
          <w:szCs w:val="18"/>
        </w:rPr>
        <w:t>】</w:t>
      </w:r>
      <w:r w:rsidRPr="00A67477">
        <w:rPr>
          <w:rFonts w:ascii="ＭＳ ゴシック" w:eastAsia="ＭＳ ゴシック" w:hAnsi="ＭＳ ゴシック"/>
          <w:sz w:val="18"/>
          <w:szCs w:val="18"/>
        </w:rPr>
        <w:t>1</w:t>
      </w:r>
      <w:r>
        <w:rPr>
          <w:rFonts w:ascii="ＭＳ ゴシック" w:eastAsia="ＭＳ ゴシック" w:hAnsi="ＭＳ ゴシック"/>
          <w:sz w:val="18"/>
          <w:szCs w:val="18"/>
        </w:rPr>
        <w:t>4</w:t>
      </w:r>
      <w:r w:rsidRPr="00A67477">
        <w:rPr>
          <w:rFonts w:ascii="ＭＳ ゴシック" w:eastAsia="ＭＳ ゴシック" w:hAnsi="ＭＳ ゴシック"/>
          <w:sz w:val="18"/>
          <w:szCs w:val="18"/>
        </w:rPr>
        <w:t>：4</w:t>
      </w:r>
      <w:r>
        <w:rPr>
          <w:rFonts w:ascii="ＭＳ ゴシック" w:eastAsia="ＭＳ ゴシック" w:hAnsi="ＭＳ ゴシック"/>
          <w:sz w:val="18"/>
          <w:szCs w:val="18"/>
        </w:rPr>
        <w:t>0</w:t>
      </w:r>
      <w:r w:rsidRPr="00A67477">
        <w:rPr>
          <w:rFonts w:ascii="ＭＳ ゴシック" w:eastAsia="ＭＳ ゴシック" w:hAnsi="ＭＳ ゴシック" w:hint="eastAsia"/>
          <w:sz w:val="18"/>
          <w:szCs w:val="18"/>
        </w:rPr>
        <w:t>－</w:t>
      </w:r>
      <w:r w:rsidRPr="00A67477">
        <w:rPr>
          <w:rFonts w:ascii="ＭＳ ゴシック" w:eastAsia="ＭＳ ゴシック" w:hAnsi="ＭＳ ゴシック"/>
          <w:sz w:val="18"/>
          <w:szCs w:val="18"/>
        </w:rPr>
        <w:t>1</w:t>
      </w:r>
      <w:r>
        <w:rPr>
          <w:rFonts w:ascii="ＭＳ ゴシック" w:eastAsia="ＭＳ ゴシック" w:hAnsi="ＭＳ ゴシック"/>
          <w:sz w:val="18"/>
          <w:szCs w:val="18"/>
        </w:rPr>
        <w:t>5</w:t>
      </w:r>
      <w:r w:rsidRPr="00A67477">
        <w:rPr>
          <w:rFonts w:ascii="ＭＳ ゴシック" w:eastAsia="ＭＳ ゴシック" w:hAnsi="ＭＳ ゴシック"/>
          <w:sz w:val="18"/>
          <w:szCs w:val="18"/>
        </w:rPr>
        <w:t>：</w:t>
      </w:r>
      <w:r>
        <w:rPr>
          <w:rFonts w:ascii="ＭＳ ゴシック" w:eastAsia="ＭＳ ゴシック" w:hAnsi="ＭＳ ゴシック" w:hint="eastAsia"/>
          <w:sz w:val="18"/>
          <w:szCs w:val="18"/>
        </w:rPr>
        <w:t>1</w:t>
      </w:r>
      <w:r>
        <w:rPr>
          <w:rFonts w:ascii="ＭＳ ゴシック" w:eastAsia="ＭＳ ゴシック" w:hAnsi="ＭＳ ゴシック"/>
          <w:sz w:val="18"/>
          <w:szCs w:val="18"/>
        </w:rPr>
        <w:t>0</w:t>
      </w:r>
    </w:p>
    <w:p w:rsidR="00145863" w:rsidRPr="00975EC6" w:rsidRDefault="00145863" w:rsidP="00145863">
      <w:pPr>
        <w:spacing w:line="0" w:lineRule="atLeast"/>
        <w:rPr>
          <w:sz w:val="18"/>
          <w:szCs w:val="18"/>
        </w:rPr>
      </w:pPr>
      <w:r>
        <w:rPr>
          <w:rFonts w:hint="eastAsia"/>
          <w:sz w:val="18"/>
          <w:szCs w:val="18"/>
        </w:rPr>
        <w:t xml:space="preserve">　</w:t>
      </w:r>
      <w:r w:rsidRPr="00975EC6">
        <w:rPr>
          <w:sz w:val="18"/>
          <w:szCs w:val="18"/>
        </w:rPr>
        <w:t>伊藤</w:t>
      </w:r>
      <w:r>
        <w:rPr>
          <w:rFonts w:hint="eastAsia"/>
          <w:sz w:val="18"/>
          <w:szCs w:val="18"/>
        </w:rPr>
        <w:t xml:space="preserve">　</w:t>
      </w:r>
      <w:r w:rsidRPr="00975EC6">
        <w:rPr>
          <w:sz w:val="18"/>
          <w:szCs w:val="18"/>
        </w:rPr>
        <w:t>秀俊</w:t>
      </w:r>
      <w:r>
        <w:rPr>
          <w:rFonts w:hint="eastAsia"/>
          <w:sz w:val="18"/>
          <w:szCs w:val="18"/>
        </w:rPr>
        <w:t>（</w:t>
      </w:r>
      <w:r w:rsidRPr="00975EC6">
        <w:rPr>
          <w:sz w:val="18"/>
          <w:szCs w:val="18"/>
        </w:rPr>
        <w:t>名城大学</w:t>
      </w:r>
      <w:r>
        <w:rPr>
          <w:rFonts w:hint="eastAsia"/>
          <w:sz w:val="18"/>
          <w:szCs w:val="18"/>
        </w:rPr>
        <w:t>）</w:t>
      </w:r>
      <w:r w:rsidRPr="00975EC6">
        <w:rPr>
          <w:sz w:val="18"/>
          <w:szCs w:val="18"/>
        </w:rPr>
        <w:tab/>
      </w:r>
    </w:p>
    <w:p w:rsidR="00145863" w:rsidRPr="00302795" w:rsidRDefault="00145863" w:rsidP="00145863">
      <w:pPr>
        <w:spacing w:line="0" w:lineRule="atLeast"/>
        <w:rPr>
          <w:sz w:val="18"/>
          <w:szCs w:val="18"/>
        </w:rPr>
      </w:pPr>
      <w:r w:rsidRPr="00302795">
        <w:rPr>
          <w:sz w:val="18"/>
          <w:szCs w:val="18"/>
        </w:rPr>
        <w:t>「消費者保護のための会計閲覧制度の現状</w:t>
      </w:r>
      <w:r w:rsidRPr="00302795">
        <w:rPr>
          <w:sz w:val="18"/>
          <w:szCs w:val="18"/>
        </w:rPr>
        <w:t xml:space="preserve"> </w:t>
      </w:r>
      <w:r w:rsidRPr="00302795">
        <w:rPr>
          <w:sz w:val="18"/>
          <w:szCs w:val="18"/>
        </w:rPr>
        <w:t>－</w:t>
      </w:r>
      <w:r w:rsidR="00B64CBC" w:rsidRPr="00302795">
        <w:rPr>
          <w:rFonts w:cs="Arial"/>
          <w:sz w:val="18"/>
          <w:szCs w:val="18"/>
          <w:shd w:val="clear" w:color="auto" w:fill="FFFFFF"/>
        </w:rPr>
        <w:t>CSR</w:t>
      </w:r>
      <w:r w:rsidR="00B64CBC" w:rsidRPr="00302795">
        <w:rPr>
          <w:rFonts w:cs="Arial" w:hint="eastAsia"/>
          <w:sz w:val="18"/>
          <w:szCs w:val="18"/>
          <w:shd w:val="clear" w:color="auto" w:fill="FFFFFF"/>
        </w:rPr>
        <w:t>，</w:t>
      </w:r>
      <w:r w:rsidR="00B64CBC" w:rsidRPr="00302795">
        <w:rPr>
          <w:rFonts w:cs="Arial"/>
          <w:sz w:val="18"/>
          <w:szCs w:val="18"/>
          <w:shd w:val="clear" w:color="auto" w:fill="FFFFFF"/>
        </w:rPr>
        <w:t>ESG</w:t>
      </w:r>
      <w:r w:rsidR="00B64CBC" w:rsidRPr="00302795">
        <w:rPr>
          <w:rFonts w:cs="Arial" w:hint="eastAsia"/>
          <w:sz w:val="18"/>
          <w:szCs w:val="18"/>
          <w:shd w:val="clear" w:color="auto" w:fill="FFFFFF"/>
        </w:rPr>
        <w:t>，</w:t>
      </w:r>
      <w:r w:rsidR="00B64CBC" w:rsidRPr="00302795">
        <w:rPr>
          <w:rFonts w:cs="Arial"/>
          <w:sz w:val="18"/>
          <w:szCs w:val="18"/>
          <w:shd w:val="clear" w:color="auto" w:fill="FFFFFF"/>
        </w:rPr>
        <w:t>SDGs</w:t>
      </w:r>
      <w:r w:rsidR="00B64CBC" w:rsidRPr="00302795">
        <w:rPr>
          <w:rFonts w:cs="Arial"/>
          <w:sz w:val="18"/>
          <w:szCs w:val="18"/>
          <w:shd w:val="clear" w:color="auto" w:fill="FFFFFF"/>
        </w:rPr>
        <w:t>の一視点から</w:t>
      </w:r>
      <w:r w:rsidRPr="00302795">
        <w:rPr>
          <w:sz w:val="18"/>
          <w:szCs w:val="18"/>
        </w:rPr>
        <w:t>－」</w:t>
      </w:r>
    </w:p>
    <w:p w:rsidR="00145863" w:rsidRDefault="00145863" w:rsidP="00145863">
      <w:pPr>
        <w:spacing w:line="0" w:lineRule="atLeast"/>
        <w:jc w:val="center"/>
        <w:rPr>
          <w:sz w:val="18"/>
          <w:szCs w:val="18"/>
        </w:rPr>
      </w:pPr>
    </w:p>
    <w:p w:rsidR="00145863" w:rsidRPr="00975EC6" w:rsidRDefault="00145863" w:rsidP="00145863">
      <w:pPr>
        <w:spacing w:line="0" w:lineRule="atLeast"/>
        <w:jc w:val="center"/>
        <w:rPr>
          <w:sz w:val="18"/>
          <w:szCs w:val="18"/>
        </w:rPr>
      </w:pPr>
      <w:r w:rsidRPr="00975EC6">
        <w:rPr>
          <w:sz w:val="18"/>
          <w:szCs w:val="18"/>
        </w:rPr>
        <w:t>（</w:t>
      </w:r>
      <w:r w:rsidRPr="00975EC6">
        <w:rPr>
          <w:sz w:val="18"/>
          <w:szCs w:val="18"/>
        </w:rPr>
        <w:t>5</w:t>
      </w:r>
      <w:r w:rsidRPr="00975EC6">
        <w:rPr>
          <w:sz w:val="18"/>
          <w:szCs w:val="18"/>
        </w:rPr>
        <w:t>分休憩）</w:t>
      </w:r>
    </w:p>
    <w:p w:rsidR="00145863" w:rsidRDefault="00145863" w:rsidP="00255280">
      <w:pPr>
        <w:spacing w:line="0" w:lineRule="atLeast"/>
        <w:jc w:val="center"/>
        <w:rPr>
          <w:rFonts w:hint="eastAsia"/>
          <w:sz w:val="18"/>
          <w:szCs w:val="18"/>
          <w:highlight w:val="lightGray"/>
        </w:rPr>
      </w:pPr>
    </w:p>
    <w:sectPr w:rsidR="00145863" w:rsidSect="0046393B">
      <w:pgSz w:w="16838" w:h="11906" w:orient="landscape" w:code="9"/>
      <w:pgMar w:top="851" w:right="567" w:bottom="851" w:left="567" w:header="851" w:footer="992" w:gutter="0"/>
      <w:cols w:num="3" w:space="1088"/>
      <w:docGrid w:type="lines" w:linePitch="291" w:charSpace="-29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DB3" w:rsidRDefault="00714DB3" w:rsidP="002D7372">
      <w:r>
        <w:separator/>
      </w:r>
    </w:p>
  </w:endnote>
  <w:endnote w:type="continuationSeparator" w:id="0">
    <w:p w:rsidR="00714DB3" w:rsidRDefault="00714DB3" w:rsidP="002D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DB3" w:rsidRDefault="00714DB3" w:rsidP="002D7372">
      <w:r>
        <w:separator/>
      </w:r>
    </w:p>
  </w:footnote>
  <w:footnote w:type="continuationSeparator" w:id="0">
    <w:p w:rsidR="00714DB3" w:rsidRDefault="00714DB3" w:rsidP="002D7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0381F"/>
    <w:multiLevelType w:val="multilevel"/>
    <w:tmpl w:val="9CDE8FB6"/>
    <w:lvl w:ilvl="0">
      <w:numFmt w:val="bullet"/>
      <w:lvlText w:val="●"/>
      <w:lvlJc w:val="left"/>
      <w:pPr>
        <w:tabs>
          <w:tab w:val="num" w:pos="2293"/>
        </w:tabs>
        <w:ind w:left="2293" w:hanging="420"/>
      </w:pPr>
      <w:rPr>
        <w:rFonts w:ascii="ＭＳ 明朝" w:eastAsia="ＭＳ 明朝" w:hAnsi="ＭＳ 明朝" w:cs="Times New Roman" w:hint="eastAsia"/>
      </w:rPr>
    </w:lvl>
    <w:lvl w:ilvl="1">
      <w:start w:val="1"/>
      <w:numFmt w:val="bullet"/>
      <w:lvlText w:val=""/>
      <w:lvlJc w:val="left"/>
      <w:pPr>
        <w:tabs>
          <w:tab w:val="num" w:pos="2713"/>
        </w:tabs>
        <w:ind w:left="2713" w:hanging="420"/>
      </w:pPr>
      <w:rPr>
        <w:rFonts w:ascii="Wingdings" w:hAnsi="Wingdings" w:hint="default"/>
      </w:rPr>
    </w:lvl>
    <w:lvl w:ilvl="2">
      <w:start w:val="1"/>
      <w:numFmt w:val="bullet"/>
      <w:lvlText w:val=""/>
      <w:lvlJc w:val="left"/>
      <w:pPr>
        <w:tabs>
          <w:tab w:val="num" w:pos="3133"/>
        </w:tabs>
        <w:ind w:left="3133" w:hanging="420"/>
      </w:pPr>
      <w:rPr>
        <w:rFonts w:ascii="Wingdings" w:hAnsi="Wingdings" w:hint="default"/>
      </w:rPr>
    </w:lvl>
    <w:lvl w:ilvl="3">
      <w:start w:val="1"/>
      <w:numFmt w:val="bullet"/>
      <w:lvlText w:val=""/>
      <w:lvlJc w:val="left"/>
      <w:pPr>
        <w:tabs>
          <w:tab w:val="num" w:pos="3553"/>
        </w:tabs>
        <w:ind w:left="3553" w:hanging="420"/>
      </w:pPr>
      <w:rPr>
        <w:rFonts w:ascii="Wingdings" w:hAnsi="Wingdings" w:hint="default"/>
      </w:rPr>
    </w:lvl>
    <w:lvl w:ilvl="4">
      <w:start w:val="1"/>
      <w:numFmt w:val="bullet"/>
      <w:lvlText w:val=""/>
      <w:lvlJc w:val="left"/>
      <w:pPr>
        <w:tabs>
          <w:tab w:val="num" w:pos="3973"/>
        </w:tabs>
        <w:ind w:left="3973" w:hanging="420"/>
      </w:pPr>
      <w:rPr>
        <w:rFonts w:ascii="Wingdings" w:hAnsi="Wingdings" w:hint="default"/>
      </w:rPr>
    </w:lvl>
    <w:lvl w:ilvl="5">
      <w:start w:val="1"/>
      <w:numFmt w:val="bullet"/>
      <w:lvlText w:val=""/>
      <w:lvlJc w:val="left"/>
      <w:pPr>
        <w:tabs>
          <w:tab w:val="num" w:pos="4393"/>
        </w:tabs>
        <w:ind w:left="4393" w:hanging="420"/>
      </w:pPr>
      <w:rPr>
        <w:rFonts w:ascii="Wingdings" w:hAnsi="Wingdings" w:hint="default"/>
      </w:rPr>
    </w:lvl>
    <w:lvl w:ilvl="6">
      <w:start w:val="1"/>
      <w:numFmt w:val="bullet"/>
      <w:lvlText w:val=""/>
      <w:lvlJc w:val="left"/>
      <w:pPr>
        <w:tabs>
          <w:tab w:val="num" w:pos="4813"/>
        </w:tabs>
        <w:ind w:left="4813" w:hanging="420"/>
      </w:pPr>
      <w:rPr>
        <w:rFonts w:ascii="Wingdings" w:hAnsi="Wingdings" w:hint="default"/>
      </w:rPr>
    </w:lvl>
    <w:lvl w:ilvl="7">
      <w:start w:val="1"/>
      <w:numFmt w:val="bullet"/>
      <w:lvlText w:val=""/>
      <w:lvlJc w:val="left"/>
      <w:pPr>
        <w:tabs>
          <w:tab w:val="num" w:pos="5233"/>
        </w:tabs>
        <w:ind w:left="5233" w:hanging="420"/>
      </w:pPr>
      <w:rPr>
        <w:rFonts w:ascii="Wingdings" w:hAnsi="Wingdings" w:hint="default"/>
      </w:rPr>
    </w:lvl>
    <w:lvl w:ilvl="8">
      <w:start w:val="1"/>
      <w:numFmt w:val="bullet"/>
      <w:lvlText w:val=""/>
      <w:lvlJc w:val="left"/>
      <w:pPr>
        <w:tabs>
          <w:tab w:val="num" w:pos="5653"/>
        </w:tabs>
        <w:ind w:left="5653" w:hanging="420"/>
      </w:pPr>
      <w:rPr>
        <w:rFonts w:ascii="Wingdings" w:hAnsi="Wingdings" w:hint="default"/>
      </w:rPr>
    </w:lvl>
  </w:abstractNum>
  <w:abstractNum w:abstractNumId="1" w15:restartNumberingAfterBreak="0">
    <w:nsid w:val="13474DFE"/>
    <w:multiLevelType w:val="multilevel"/>
    <w:tmpl w:val="9CDE8FB6"/>
    <w:lvl w:ilvl="0">
      <w:numFmt w:val="bullet"/>
      <w:lvlText w:val="●"/>
      <w:lvlJc w:val="left"/>
      <w:pPr>
        <w:tabs>
          <w:tab w:val="num" w:pos="2293"/>
        </w:tabs>
        <w:ind w:left="2293" w:hanging="420"/>
      </w:pPr>
      <w:rPr>
        <w:rFonts w:ascii="ＭＳ 明朝" w:eastAsia="ＭＳ 明朝" w:hAnsi="ＭＳ 明朝" w:cs="Times New Roman" w:hint="eastAsia"/>
      </w:rPr>
    </w:lvl>
    <w:lvl w:ilvl="1">
      <w:start w:val="1"/>
      <w:numFmt w:val="bullet"/>
      <w:lvlText w:val=""/>
      <w:lvlJc w:val="left"/>
      <w:pPr>
        <w:tabs>
          <w:tab w:val="num" w:pos="2713"/>
        </w:tabs>
        <w:ind w:left="2713" w:hanging="420"/>
      </w:pPr>
      <w:rPr>
        <w:rFonts w:ascii="Wingdings" w:hAnsi="Wingdings" w:hint="default"/>
      </w:rPr>
    </w:lvl>
    <w:lvl w:ilvl="2">
      <w:start w:val="1"/>
      <w:numFmt w:val="bullet"/>
      <w:lvlText w:val=""/>
      <w:lvlJc w:val="left"/>
      <w:pPr>
        <w:tabs>
          <w:tab w:val="num" w:pos="3133"/>
        </w:tabs>
        <w:ind w:left="3133" w:hanging="420"/>
      </w:pPr>
      <w:rPr>
        <w:rFonts w:ascii="Wingdings" w:hAnsi="Wingdings" w:hint="default"/>
      </w:rPr>
    </w:lvl>
    <w:lvl w:ilvl="3">
      <w:start w:val="1"/>
      <w:numFmt w:val="bullet"/>
      <w:lvlText w:val=""/>
      <w:lvlJc w:val="left"/>
      <w:pPr>
        <w:tabs>
          <w:tab w:val="num" w:pos="3553"/>
        </w:tabs>
        <w:ind w:left="3553" w:hanging="420"/>
      </w:pPr>
      <w:rPr>
        <w:rFonts w:ascii="Wingdings" w:hAnsi="Wingdings" w:hint="default"/>
      </w:rPr>
    </w:lvl>
    <w:lvl w:ilvl="4">
      <w:start w:val="1"/>
      <w:numFmt w:val="bullet"/>
      <w:lvlText w:val=""/>
      <w:lvlJc w:val="left"/>
      <w:pPr>
        <w:tabs>
          <w:tab w:val="num" w:pos="3973"/>
        </w:tabs>
        <w:ind w:left="3973" w:hanging="420"/>
      </w:pPr>
      <w:rPr>
        <w:rFonts w:ascii="Wingdings" w:hAnsi="Wingdings" w:hint="default"/>
      </w:rPr>
    </w:lvl>
    <w:lvl w:ilvl="5">
      <w:start w:val="1"/>
      <w:numFmt w:val="bullet"/>
      <w:lvlText w:val=""/>
      <w:lvlJc w:val="left"/>
      <w:pPr>
        <w:tabs>
          <w:tab w:val="num" w:pos="4393"/>
        </w:tabs>
        <w:ind w:left="4393" w:hanging="420"/>
      </w:pPr>
      <w:rPr>
        <w:rFonts w:ascii="Wingdings" w:hAnsi="Wingdings" w:hint="default"/>
      </w:rPr>
    </w:lvl>
    <w:lvl w:ilvl="6">
      <w:start w:val="1"/>
      <w:numFmt w:val="bullet"/>
      <w:lvlText w:val=""/>
      <w:lvlJc w:val="left"/>
      <w:pPr>
        <w:tabs>
          <w:tab w:val="num" w:pos="4813"/>
        </w:tabs>
        <w:ind w:left="4813" w:hanging="420"/>
      </w:pPr>
      <w:rPr>
        <w:rFonts w:ascii="Wingdings" w:hAnsi="Wingdings" w:hint="default"/>
      </w:rPr>
    </w:lvl>
    <w:lvl w:ilvl="7">
      <w:start w:val="1"/>
      <w:numFmt w:val="bullet"/>
      <w:lvlText w:val=""/>
      <w:lvlJc w:val="left"/>
      <w:pPr>
        <w:tabs>
          <w:tab w:val="num" w:pos="5233"/>
        </w:tabs>
        <w:ind w:left="5233" w:hanging="420"/>
      </w:pPr>
      <w:rPr>
        <w:rFonts w:ascii="Wingdings" w:hAnsi="Wingdings" w:hint="default"/>
      </w:rPr>
    </w:lvl>
    <w:lvl w:ilvl="8">
      <w:start w:val="1"/>
      <w:numFmt w:val="bullet"/>
      <w:lvlText w:val=""/>
      <w:lvlJc w:val="left"/>
      <w:pPr>
        <w:tabs>
          <w:tab w:val="num" w:pos="5653"/>
        </w:tabs>
        <w:ind w:left="5653" w:hanging="420"/>
      </w:pPr>
      <w:rPr>
        <w:rFonts w:ascii="Wingdings" w:hAnsi="Wingdings" w:hint="default"/>
      </w:rPr>
    </w:lvl>
  </w:abstractNum>
  <w:abstractNum w:abstractNumId="2" w15:restartNumberingAfterBreak="0">
    <w:nsid w:val="5D7D5F3D"/>
    <w:multiLevelType w:val="hybridMultilevel"/>
    <w:tmpl w:val="9CDE8FB6"/>
    <w:lvl w:ilvl="0" w:tplc="15ACEA0E">
      <w:numFmt w:val="bullet"/>
      <w:lvlText w:val="●"/>
      <w:lvlJc w:val="left"/>
      <w:pPr>
        <w:tabs>
          <w:tab w:val="num" w:pos="2293"/>
        </w:tabs>
        <w:ind w:left="2293" w:hanging="420"/>
      </w:pPr>
      <w:rPr>
        <w:rFonts w:ascii="ＭＳ 明朝" w:eastAsia="ＭＳ 明朝" w:hAnsi="ＭＳ 明朝" w:cs="Times New Roman" w:hint="eastAsia"/>
      </w:rPr>
    </w:lvl>
    <w:lvl w:ilvl="1" w:tplc="0409000B" w:tentative="1">
      <w:start w:val="1"/>
      <w:numFmt w:val="bullet"/>
      <w:lvlText w:val=""/>
      <w:lvlJc w:val="left"/>
      <w:pPr>
        <w:tabs>
          <w:tab w:val="num" w:pos="2713"/>
        </w:tabs>
        <w:ind w:left="2713" w:hanging="420"/>
      </w:pPr>
      <w:rPr>
        <w:rFonts w:ascii="Wingdings" w:hAnsi="Wingdings" w:hint="default"/>
      </w:rPr>
    </w:lvl>
    <w:lvl w:ilvl="2" w:tplc="0409000D" w:tentative="1">
      <w:start w:val="1"/>
      <w:numFmt w:val="bullet"/>
      <w:lvlText w:val=""/>
      <w:lvlJc w:val="left"/>
      <w:pPr>
        <w:tabs>
          <w:tab w:val="num" w:pos="3133"/>
        </w:tabs>
        <w:ind w:left="3133" w:hanging="420"/>
      </w:pPr>
      <w:rPr>
        <w:rFonts w:ascii="Wingdings" w:hAnsi="Wingdings" w:hint="default"/>
      </w:rPr>
    </w:lvl>
    <w:lvl w:ilvl="3" w:tplc="04090001" w:tentative="1">
      <w:start w:val="1"/>
      <w:numFmt w:val="bullet"/>
      <w:lvlText w:val=""/>
      <w:lvlJc w:val="left"/>
      <w:pPr>
        <w:tabs>
          <w:tab w:val="num" w:pos="3553"/>
        </w:tabs>
        <w:ind w:left="3553" w:hanging="420"/>
      </w:pPr>
      <w:rPr>
        <w:rFonts w:ascii="Wingdings" w:hAnsi="Wingdings" w:hint="default"/>
      </w:rPr>
    </w:lvl>
    <w:lvl w:ilvl="4" w:tplc="0409000B" w:tentative="1">
      <w:start w:val="1"/>
      <w:numFmt w:val="bullet"/>
      <w:lvlText w:val=""/>
      <w:lvlJc w:val="left"/>
      <w:pPr>
        <w:tabs>
          <w:tab w:val="num" w:pos="3973"/>
        </w:tabs>
        <w:ind w:left="3973" w:hanging="420"/>
      </w:pPr>
      <w:rPr>
        <w:rFonts w:ascii="Wingdings" w:hAnsi="Wingdings" w:hint="default"/>
      </w:rPr>
    </w:lvl>
    <w:lvl w:ilvl="5" w:tplc="0409000D" w:tentative="1">
      <w:start w:val="1"/>
      <w:numFmt w:val="bullet"/>
      <w:lvlText w:val=""/>
      <w:lvlJc w:val="left"/>
      <w:pPr>
        <w:tabs>
          <w:tab w:val="num" w:pos="4393"/>
        </w:tabs>
        <w:ind w:left="4393" w:hanging="420"/>
      </w:pPr>
      <w:rPr>
        <w:rFonts w:ascii="Wingdings" w:hAnsi="Wingdings" w:hint="default"/>
      </w:rPr>
    </w:lvl>
    <w:lvl w:ilvl="6" w:tplc="04090001" w:tentative="1">
      <w:start w:val="1"/>
      <w:numFmt w:val="bullet"/>
      <w:lvlText w:val=""/>
      <w:lvlJc w:val="left"/>
      <w:pPr>
        <w:tabs>
          <w:tab w:val="num" w:pos="4813"/>
        </w:tabs>
        <w:ind w:left="4813" w:hanging="420"/>
      </w:pPr>
      <w:rPr>
        <w:rFonts w:ascii="Wingdings" w:hAnsi="Wingdings" w:hint="default"/>
      </w:rPr>
    </w:lvl>
    <w:lvl w:ilvl="7" w:tplc="0409000B" w:tentative="1">
      <w:start w:val="1"/>
      <w:numFmt w:val="bullet"/>
      <w:lvlText w:val=""/>
      <w:lvlJc w:val="left"/>
      <w:pPr>
        <w:tabs>
          <w:tab w:val="num" w:pos="5233"/>
        </w:tabs>
        <w:ind w:left="5233" w:hanging="420"/>
      </w:pPr>
      <w:rPr>
        <w:rFonts w:ascii="Wingdings" w:hAnsi="Wingdings" w:hint="default"/>
      </w:rPr>
    </w:lvl>
    <w:lvl w:ilvl="8" w:tplc="0409000D" w:tentative="1">
      <w:start w:val="1"/>
      <w:numFmt w:val="bullet"/>
      <w:lvlText w:val=""/>
      <w:lvlJc w:val="left"/>
      <w:pPr>
        <w:tabs>
          <w:tab w:val="num" w:pos="5653"/>
        </w:tabs>
        <w:ind w:left="5653"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oNotTrackMoves/>
  <w:defaultTabStop w:val="840"/>
  <w:drawingGridHorizontalSpacing w:val="19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372"/>
    <w:rsid w:val="0000141A"/>
    <w:rsid w:val="00004F58"/>
    <w:rsid w:val="0001297F"/>
    <w:rsid w:val="00043087"/>
    <w:rsid w:val="000747A9"/>
    <w:rsid w:val="00080B4F"/>
    <w:rsid w:val="000C01CD"/>
    <w:rsid w:val="000D59BB"/>
    <w:rsid w:val="000F2A63"/>
    <w:rsid w:val="00106C45"/>
    <w:rsid w:val="001172B6"/>
    <w:rsid w:val="00145863"/>
    <w:rsid w:val="0017346B"/>
    <w:rsid w:val="00176FDB"/>
    <w:rsid w:val="00180E93"/>
    <w:rsid w:val="00187928"/>
    <w:rsid w:val="001E02A2"/>
    <w:rsid w:val="001E2D3D"/>
    <w:rsid w:val="00233244"/>
    <w:rsid w:val="00234593"/>
    <w:rsid w:val="00237228"/>
    <w:rsid w:val="00246962"/>
    <w:rsid w:val="00255280"/>
    <w:rsid w:val="002D7372"/>
    <w:rsid w:val="00302795"/>
    <w:rsid w:val="0033679E"/>
    <w:rsid w:val="003700CA"/>
    <w:rsid w:val="003943FE"/>
    <w:rsid w:val="003952F9"/>
    <w:rsid w:val="003A7F69"/>
    <w:rsid w:val="003C3A76"/>
    <w:rsid w:val="00402298"/>
    <w:rsid w:val="00411038"/>
    <w:rsid w:val="00417E8F"/>
    <w:rsid w:val="00420FE5"/>
    <w:rsid w:val="0042585A"/>
    <w:rsid w:val="00434698"/>
    <w:rsid w:val="0046393B"/>
    <w:rsid w:val="00481454"/>
    <w:rsid w:val="0049621F"/>
    <w:rsid w:val="004C3E96"/>
    <w:rsid w:val="004F1EBA"/>
    <w:rsid w:val="00507A6D"/>
    <w:rsid w:val="00521811"/>
    <w:rsid w:val="0053596C"/>
    <w:rsid w:val="005512CD"/>
    <w:rsid w:val="00573002"/>
    <w:rsid w:val="005809B4"/>
    <w:rsid w:val="00587A84"/>
    <w:rsid w:val="005B37BB"/>
    <w:rsid w:val="0061142D"/>
    <w:rsid w:val="00683F2B"/>
    <w:rsid w:val="006A0643"/>
    <w:rsid w:val="006C7258"/>
    <w:rsid w:val="006D27B6"/>
    <w:rsid w:val="006E4818"/>
    <w:rsid w:val="00714DB3"/>
    <w:rsid w:val="00773495"/>
    <w:rsid w:val="007A14A9"/>
    <w:rsid w:val="007D57B6"/>
    <w:rsid w:val="007E0A34"/>
    <w:rsid w:val="007E752A"/>
    <w:rsid w:val="007F1633"/>
    <w:rsid w:val="007F32ED"/>
    <w:rsid w:val="0081545B"/>
    <w:rsid w:val="008831AC"/>
    <w:rsid w:val="008C680C"/>
    <w:rsid w:val="008E5CAE"/>
    <w:rsid w:val="008F3FAA"/>
    <w:rsid w:val="008F4EDB"/>
    <w:rsid w:val="009105A3"/>
    <w:rsid w:val="00974F44"/>
    <w:rsid w:val="00974F5B"/>
    <w:rsid w:val="00975EC6"/>
    <w:rsid w:val="00986B7F"/>
    <w:rsid w:val="009C1805"/>
    <w:rsid w:val="009D6709"/>
    <w:rsid w:val="009F41DF"/>
    <w:rsid w:val="00A00846"/>
    <w:rsid w:val="00A360CC"/>
    <w:rsid w:val="00A43A6E"/>
    <w:rsid w:val="00A52DFF"/>
    <w:rsid w:val="00A67477"/>
    <w:rsid w:val="00A76231"/>
    <w:rsid w:val="00A82AF7"/>
    <w:rsid w:val="00AB541E"/>
    <w:rsid w:val="00AD40E8"/>
    <w:rsid w:val="00B112EE"/>
    <w:rsid w:val="00B24191"/>
    <w:rsid w:val="00B333A4"/>
    <w:rsid w:val="00B40F1B"/>
    <w:rsid w:val="00B41051"/>
    <w:rsid w:val="00B45FE0"/>
    <w:rsid w:val="00B64CBC"/>
    <w:rsid w:val="00B67889"/>
    <w:rsid w:val="00C016EB"/>
    <w:rsid w:val="00C464A9"/>
    <w:rsid w:val="00C57BD3"/>
    <w:rsid w:val="00C80361"/>
    <w:rsid w:val="00C90EFB"/>
    <w:rsid w:val="00C9487E"/>
    <w:rsid w:val="00CD2860"/>
    <w:rsid w:val="00CF059F"/>
    <w:rsid w:val="00D40589"/>
    <w:rsid w:val="00D43BD8"/>
    <w:rsid w:val="00D76509"/>
    <w:rsid w:val="00D938BB"/>
    <w:rsid w:val="00DD0C99"/>
    <w:rsid w:val="00DD3364"/>
    <w:rsid w:val="00DD537E"/>
    <w:rsid w:val="00E04076"/>
    <w:rsid w:val="00E147E5"/>
    <w:rsid w:val="00E45977"/>
    <w:rsid w:val="00E85B19"/>
    <w:rsid w:val="00E87D07"/>
    <w:rsid w:val="00EA1CC6"/>
    <w:rsid w:val="00EC3AE8"/>
    <w:rsid w:val="00ED5848"/>
    <w:rsid w:val="00ED7A50"/>
    <w:rsid w:val="00EE2EA9"/>
    <w:rsid w:val="00EF327E"/>
    <w:rsid w:val="00F04D31"/>
    <w:rsid w:val="00F328DF"/>
    <w:rsid w:val="00F55919"/>
    <w:rsid w:val="00FA4A3C"/>
    <w:rsid w:val="00FA7315"/>
    <w:rsid w:val="00FD6555"/>
    <w:rsid w:val="00FF2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47DF220-9806-4DB7-B366-F7EE3B18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Date"/>
    <w:basedOn w:val="a"/>
    <w:next w:val="a"/>
    <w:semiHidden/>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2D7372"/>
    <w:pPr>
      <w:tabs>
        <w:tab w:val="center" w:pos="4252"/>
        <w:tab w:val="right" w:pos="8504"/>
      </w:tabs>
      <w:snapToGrid w:val="0"/>
    </w:pPr>
  </w:style>
  <w:style w:type="character" w:customStyle="1" w:styleId="a7">
    <w:name w:val="ヘッダー (文字)"/>
    <w:link w:val="a6"/>
    <w:uiPriority w:val="99"/>
    <w:rsid w:val="002D7372"/>
    <w:rPr>
      <w:kern w:val="2"/>
      <w:sz w:val="21"/>
      <w:szCs w:val="24"/>
    </w:rPr>
  </w:style>
  <w:style w:type="paragraph" w:styleId="a8">
    <w:name w:val="footer"/>
    <w:basedOn w:val="a"/>
    <w:link w:val="a9"/>
    <w:uiPriority w:val="99"/>
    <w:unhideWhenUsed/>
    <w:rsid w:val="002D7372"/>
    <w:pPr>
      <w:tabs>
        <w:tab w:val="center" w:pos="4252"/>
        <w:tab w:val="right" w:pos="8504"/>
      </w:tabs>
      <w:snapToGrid w:val="0"/>
    </w:pPr>
  </w:style>
  <w:style w:type="character" w:customStyle="1" w:styleId="a9">
    <w:name w:val="フッター (文字)"/>
    <w:link w:val="a8"/>
    <w:uiPriority w:val="99"/>
    <w:rsid w:val="002D7372"/>
    <w:rPr>
      <w:kern w:val="2"/>
      <w:sz w:val="21"/>
      <w:szCs w:val="24"/>
    </w:rPr>
  </w:style>
  <w:style w:type="character" w:customStyle="1" w:styleId="aa">
    <w:name w:val="未解決のメンション"/>
    <w:uiPriority w:val="99"/>
    <w:semiHidden/>
    <w:unhideWhenUsed/>
    <w:rsid w:val="00F55919"/>
    <w:rPr>
      <w:color w:val="605E5C"/>
      <w:shd w:val="clear" w:color="auto" w:fill="E1DFDD"/>
    </w:rPr>
  </w:style>
  <w:style w:type="character" w:styleId="ab">
    <w:name w:val="FollowedHyperlink"/>
    <w:uiPriority w:val="99"/>
    <w:semiHidden/>
    <w:unhideWhenUsed/>
    <w:rsid w:val="00F5591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ehKlkb_32J7U9kDwamjsh2lugARHjdyrDvbSKGeN6e8/ed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9D24E-042A-4777-82B5-54E2B95C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3360</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ご　　挨　　拶</vt:lpstr>
      <vt:lpstr>ご　　挨　　拶</vt:lpstr>
    </vt:vector>
  </TitlesOfParts>
  <Company>商学部</Company>
  <LinksUpToDate>false</LinksUpToDate>
  <CharactersWithSpaces>3942</CharactersWithSpaces>
  <SharedDoc>false</SharedDoc>
  <HLinks>
    <vt:vector size="6" baseType="variant">
      <vt:variant>
        <vt:i4>6553610</vt:i4>
      </vt:variant>
      <vt:variant>
        <vt:i4>0</vt:i4>
      </vt:variant>
      <vt:variant>
        <vt:i4>0</vt:i4>
      </vt:variant>
      <vt:variant>
        <vt:i4>5</vt:i4>
      </vt:variant>
      <vt:variant>
        <vt:lpwstr>https://docs.google.com/forms/d/1ehKlkb_32J7U9kDwamjsh2lugARHjdyrDvbSKGeN6e8/edit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　　挨　　拶</dc:title>
  <dc:subject/>
  <dc:creator>test005</dc:creator>
  <cp:keywords/>
  <cp:lastModifiedBy>まゆみ</cp:lastModifiedBy>
  <cp:revision>2</cp:revision>
  <cp:lastPrinted>2021-10-09T09:28:00Z</cp:lastPrinted>
  <dcterms:created xsi:type="dcterms:W3CDTF">2021-10-13T13:43:00Z</dcterms:created>
  <dcterms:modified xsi:type="dcterms:W3CDTF">2021-10-13T13:43:00Z</dcterms:modified>
</cp:coreProperties>
</file>